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7777777" w:rsidR="009B3CFA" w:rsidRDefault="0022649B" w:rsidP="009B3CF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B3CFA" w:rsidRPr="009B3CFA">
              <w:rPr>
                <w:rFonts w:ascii="Times New Roman" w:eastAsia="Times New Roman" w:hAnsi="Times New Roman" w:cs="Times New Roman"/>
                <w:b/>
                <w:bCs/>
                <w:color w:val="000000"/>
                <w:sz w:val="24"/>
                <w:szCs w:val="24"/>
              </w:rPr>
              <w:t xml:space="preserve">ĐÁNH GIÁ </w:t>
            </w:r>
            <w:r w:rsidR="009B3CFA">
              <w:rPr>
                <w:rFonts w:ascii="Times New Roman" w:eastAsia="Times New Roman" w:hAnsi="Times New Roman" w:cs="Times New Roman"/>
                <w:b/>
                <w:bCs/>
                <w:color w:val="000000"/>
                <w:sz w:val="24"/>
                <w:szCs w:val="24"/>
              </w:rPr>
              <w:t>MÔN HỌC</w:t>
            </w:r>
            <w:r w:rsidR="009B3CFA" w:rsidRPr="009B3CFA">
              <w:rPr>
                <w:rFonts w:ascii="Times New Roman" w:eastAsia="Times New Roman" w:hAnsi="Times New Roman" w:cs="Times New Roman"/>
                <w:b/>
                <w:bCs/>
                <w:color w:val="000000"/>
                <w:sz w:val="24"/>
                <w:szCs w:val="24"/>
              </w:rPr>
              <w:t xml:space="preserve"> </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67F01620" w14:textId="77777777" w:rsidR="00CA5EF2" w:rsidRPr="00AF1907" w:rsidRDefault="00CA5EF2" w:rsidP="00CA5EF2">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MÔN HỌC:</w:t>
            </w:r>
            <w:r>
              <w:rPr>
                <w:rFonts w:ascii="Times New Roman" w:eastAsia="Times New Roman" w:hAnsi="Times New Roman" w:cs="Times New Roman"/>
                <w:b/>
                <w:bCs/>
                <w:color w:val="000000"/>
                <w:sz w:val="24"/>
                <w:szCs w:val="24"/>
                <w:lang w:val="vi-VN"/>
              </w:rPr>
              <w:t xml:space="preserve"> CHUYÊN ĐỀ KHỞI NGHIỆP</w:t>
            </w:r>
          </w:p>
          <w:p w14:paraId="1BD45746" w14:textId="008DA784" w:rsidR="0022649B" w:rsidRPr="00D57B04" w:rsidRDefault="00CA5EF2" w:rsidP="00CA5EF2">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MÃ MÔN HỌC:</w:t>
            </w:r>
            <w:r>
              <w:rPr>
                <w:rFonts w:ascii="Times New Roman" w:eastAsia="Times New Roman" w:hAnsi="Times New Roman" w:cs="Times New Roman"/>
                <w:b/>
                <w:bCs/>
                <w:color w:val="000000"/>
                <w:sz w:val="24"/>
                <w:szCs w:val="24"/>
                <w:lang w:val="vi-VN"/>
              </w:rPr>
              <w:t xml:space="preserve"> </w:t>
            </w:r>
            <w:r w:rsidRPr="009C5949">
              <w:rPr>
                <w:rFonts w:ascii="Times New Roman" w:eastAsia="Times New Roman" w:hAnsi="Times New Roman" w:cs="Times New Roman"/>
                <w:b/>
                <w:bCs/>
                <w:color w:val="000000"/>
                <w:sz w:val="24"/>
                <w:szCs w:val="24"/>
                <w:lang w:val="vi-VN"/>
              </w:rPr>
              <w:t>BA43018</w:t>
            </w:r>
          </w:p>
        </w:tc>
      </w:tr>
    </w:tbl>
    <w:p w14:paraId="6312AA2E" w14:textId="77777777" w:rsidR="004B782E" w:rsidRDefault="004B782E">
      <w:pPr>
        <w:rPr>
          <w:rFonts w:ascii="Times New Roman" w:hAnsi="Times New Roman" w:cs="Times New Roman"/>
          <w:b/>
          <w:bCs/>
          <w:sz w:val="24"/>
          <w:szCs w:val="24"/>
        </w:rPr>
      </w:pPr>
    </w:p>
    <w:p w14:paraId="39FA0A08" w14:textId="2107608F"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Đánh giá môn học</w:t>
      </w:r>
    </w:p>
    <w:tbl>
      <w:tblPr>
        <w:tblStyle w:val="TableGrid"/>
        <w:tblW w:w="0" w:type="auto"/>
        <w:tblLook w:val="04A0" w:firstRow="1" w:lastRow="0" w:firstColumn="1" w:lastColumn="0" w:noHBand="0" w:noVBand="1"/>
      </w:tblPr>
      <w:tblGrid>
        <w:gridCol w:w="2660"/>
        <w:gridCol w:w="2551"/>
        <w:gridCol w:w="2552"/>
        <w:gridCol w:w="4394"/>
        <w:gridCol w:w="2459"/>
      </w:tblGrid>
      <w:tr w:rsidR="004B782E" w:rsidRPr="002A1056" w14:paraId="1E67FF56" w14:textId="77777777" w:rsidTr="00432013">
        <w:trPr>
          <w:trHeight w:val="276"/>
        </w:trPr>
        <w:tc>
          <w:tcPr>
            <w:tcW w:w="2660" w:type="dxa"/>
          </w:tcPr>
          <w:p w14:paraId="704E1AA0" w14:textId="369B84DF" w:rsidR="004B782E" w:rsidRPr="002A1056" w:rsidRDefault="004B782E" w:rsidP="004B782E">
            <w:pPr>
              <w:jc w:val="center"/>
              <w:rPr>
                <w:rFonts w:ascii="Times New Roman" w:hAnsi="Times New Roman" w:cs="Times New Roman"/>
                <w:b/>
                <w:bCs/>
                <w:sz w:val="24"/>
                <w:szCs w:val="24"/>
              </w:rPr>
            </w:pPr>
            <w:r w:rsidRPr="002A1056">
              <w:rPr>
                <w:rFonts w:ascii="Times New Roman" w:hAnsi="Times New Roman" w:cs="Times New Roman"/>
                <w:b/>
                <w:bCs/>
                <w:sz w:val="24"/>
                <w:szCs w:val="24"/>
              </w:rPr>
              <w:t>Thành phần đánh giá</w:t>
            </w:r>
          </w:p>
        </w:tc>
        <w:tc>
          <w:tcPr>
            <w:tcW w:w="2551" w:type="dxa"/>
          </w:tcPr>
          <w:p w14:paraId="7F605A0B" w14:textId="064A2DE3" w:rsidR="004B782E" w:rsidRPr="002A1056" w:rsidRDefault="004B782E" w:rsidP="004B782E">
            <w:pPr>
              <w:jc w:val="center"/>
              <w:rPr>
                <w:rFonts w:ascii="Times New Roman" w:hAnsi="Times New Roman" w:cs="Times New Roman"/>
                <w:b/>
                <w:bCs/>
                <w:sz w:val="24"/>
                <w:szCs w:val="24"/>
              </w:rPr>
            </w:pPr>
            <w:r w:rsidRPr="002A1056">
              <w:rPr>
                <w:rFonts w:ascii="Times New Roman" w:hAnsi="Times New Roman" w:cs="Times New Roman"/>
                <w:b/>
                <w:bCs/>
                <w:sz w:val="24"/>
                <w:szCs w:val="24"/>
              </w:rPr>
              <w:t>Hình thức đánh giá</w:t>
            </w:r>
          </w:p>
        </w:tc>
        <w:tc>
          <w:tcPr>
            <w:tcW w:w="2552" w:type="dxa"/>
          </w:tcPr>
          <w:p w14:paraId="2E6B43D2" w14:textId="4A780BC9" w:rsidR="004B782E" w:rsidRPr="002A1056" w:rsidRDefault="004B782E" w:rsidP="004B782E">
            <w:pPr>
              <w:jc w:val="center"/>
              <w:rPr>
                <w:rFonts w:ascii="Times New Roman" w:hAnsi="Times New Roman" w:cs="Times New Roman"/>
                <w:b/>
                <w:bCs/>
                <w:sz w:val="24"/>
                <w:szCs w:val="24"/>
              </w:rPr>
            </w:pPr>
            <w:r w:rsidRPr="002A1056">
              <w:rPr>
                <w:rFonts w:ascii="Times New Roman" w:hAnsi="Times New Roman" w:cs="Times New Roman"/>
                <w:b/>
                <w:bCs/>
                <w:sz w:val="24"/>
                <w:szCs w:val="24"/>
              </w:rPr>
              <w:t>Thời điểm</w:t>
            </w:r>
          </w:p>
        </w:tc>
        <w:tc>
          <w:tcPr>
            <w:tcW w:w="4394" w:type="dxa"/>
          </w:tcPr>
          <w:p w14:paraId="64159173" w14:textId="03F0DA6F" w:rsidR="004B782E" w:rsidRPr="002A1056" w:rsidRDefault="004B782E" w:rsidP="004B782E">
            <w:pPr>
              <w:jc w:val="center"/>
              <w:rPr>
                <w:rFonts w:ascii="Times New Roman" w:hAnsi="Times New Roman" w:cs="Times New Roman"/>
                <w:b/>
                <w:bCs/>
                <w:sz w:val="24"/>
                <w:szCs w:val="24"/>
              </w:rPr>
            </w:pPr>
            <w:r w:rsidRPr="002A1056">
              <w:rPr>
                <w:rFonts w:ascii="Times New Roman" w:hAnsi="Times New Roman" w:cs="Times New Roman"/>
                <w:b/>
                <w:bCs/>
                <w:sz w:val="24"/>
                <w:szCs w:val="24"/>
              </w:rPr>
              <w:t>Chuẩn đầu ra môn học</w:t>
            </w:r>
          </w:p>
        </w:tc>
        <w:tc>
          <w:tcPr>
            <w:tcW w:w="2459" w:type="dxa"/>
          </w:tcPr>
          <w:p w14:paraId="2A79D187" w14:textId="49DCA153" w:rsidR="004B782E" w:rsidRPr="002A1056" w:rsidRDefault="004B782E" w:rsidP="004B782E">
            <w:pPr>
              <w:jc w:val="center"/>
              <w:rPr>
                <w:rFonts w:ascii="Times New Roman" w:hAnsi="Times New Roman" w:cs="Times New Roman"/>
                <w:b/>
                <w:bCs/>
                <w:sz w:val="24"/>
                <w:szCs w:val="24"/>
              </w:rPr>
            </w:pPr>
            <w:r w:rsidRPr="002A1056">
              <w:rPr>
                <w:rFonts w:ascii="Times New Roman" w:hAnsi="Times New Roman" w:cs="Times New Roman"/>
                <w:b/>
                <w:bCs/>
                <w:sz w:val="24"/>
                <w:szCs w:val="24"/>
              </w:rPr>
              <w:t>Tỷ lệ %</w:t>
            </w:r>
          </w:p>
        </w:tc>
      </w:tr>
      <w:tr w:rsidR="004B782E" w:rsidRPr="002A1056" w14:paraId="5F2B5210" w14:textId="77777777" w:rsidTr="00432013">
        <w:trPr>
          <w:trHeight w:val="276"/>
        </w:trPr>
        <w:tc>
          <w:tcPr>
            <w:tcW w:w="2660" w:type="dxa"/>
          </w:tcPr>
          <w:p w14:paraId="16BB512C" w14:textId="0B1DFE62" w:rsidR="004B782E" w:rsidRPr="002A1056" w:rsidRDefault="004B782E" w:rsidP="004B782E">
            <w:pPr>
              <w:rPr>
                <w:rFonts w:ascii="Times New Roman" w:hAnsi="Times New Roman" w:cs="Times New Roman"/>
                <w:sz w:val="24"/>
                <w:szCs w:val="24"/>
              </w:rPr>
            </w:pPr>
            <w:r w:rsidRPr="002A1056">
              <w:rPr>
                <w:rFonts w:ascii="Times New Roman" w:hAnsi="Times New Roman" w:cs="Times New Roman"/>
                <w:sz w:val="24"/>
                <w:szCs w:val="24"/>
              </w:rPr>
              <w:t>Đánh giá quá trình</w:t>
            </w:r>
          </w:p>
        </w:tc>
        <w:tc>
          <w:tcPr>
            <w:tcW w:w="2551" w:type="dxa"/>
          </w:tcPr>
          <w:p w14:paraId="2B25D10A" w14:textId="3D9289C4" w:rsidR="004B782E" w:rsidRPr="002A1056" w:rsidRDefault="00CA5EF2" w:rsidP="00CA5EF2">
            <w:pP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t>Điểm danh</w:t>
            </w:r>
          </w:p>
        </w:tc>
        <w:tc>
          <w:tcPr>
            <w:tcW w:w="2552" w:type="dxa"/>
          </w:tcPr>
          <w:p w14:paraId="64D12E1E" w14:textId="278D579F" w:rsidR="004B782E" w:rsidRPr="002A1056" w:rsidRDefault="00755A35" w:rsidP="004B782E">
            <w:pP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t xml:space="preserve">Toàn bộ </w:t>
            </w:r>
          </w:p>
        </w:tc>
        <w:tc>
          <w:tcPr>
            <w:tcW w:w="4394" w:type="dxa"/>
          </w:tcPr>
          <w:p w14:paraId="47E32BA9" w14:textId="0C956975" w:rsidR="004B782E" w:rsidRPr="002A1056" w:rsidRDefault="00CA5EF2" w:rsidP="00CA5EF2">
            <w:pPr>
              <w:rPr>
                <w:rFonts w:ascii="Times New Roman" w:hAnsi="Times New Roman" w:cs="Times New Roman"/>
                <w:sz w:val="24"/>
                <w:szCs w:val="24"/>
                <w:lang w:val="vi-VN"/>
              </w:rPr>
            </w:pPr>
            <w:r w:rsidRPr="002A1056">
              <w:rPr>
                <w:rFonts w:ascii="Times New Roman" w:hAnsi="Times New Roman" w:cs="Times New Roman"/>
                <w:sz w:val="24"/>
                <w:szCs w:val="24"/>
                <w:lang w:val="vi-VN"/>
              </w:rPr>
              <w:t xml:space="preserve">+ </w:t>
            </w:r>
            <w:r w:rsidR="00755A35" w:rsidRPr="002A1056">
              <w:rPr>
                <w:rFonts w:ascii="Times New Roman" w:hAnsi="Times New Roman" w:cs="Times New Roman"/>
                <w:sz w:val="24"/>
                <w:szCs w:val="24"/>
                <w:lang w:val="vi-VN"/>
              </w:rPr>
              <w:t>CĐRf:</w:t>
            </w:r>
            <w:r w:rsidR="00CB35F9" w:rsidRPr="002A1056">
              <w:rPr>
                <w:rFonts w:ascii="Times New Roman" w:hAnsi="Times New Roman" w:cs="Times New Roman"/>
                <w:sz w:val="24"/>
                <w:szCs w:val="24"/>
                <w:lang w:val="vi-VN"/>
              </w:rPr>
              <w:t xml:space="preserve"> </w:t>
            </w:r>
            <w:r w:rsidRPr="002A1056">
              <w:rPr>
                <w:rFonts w:ascii="Times New Roman" w:hAnsi="Times New Roman" w:cs="Times New Roman"/>
                <w:sz w:val="24"/>
                <w:szCs w:val="24"/>
                <w:lang w:val="vi-VN"/>
              </w:rPr>
              <w:t>Thể hiện tác phong làm việc chuyên nghiệp, hiệu quả, tự tin chủ động sáng tạo, nhận biết trách nhiệm cá nhân trước những vấn đề của cộng đồng, xã hội.</w:t>
            </w:r>
          </w:p>
        </w:tc>
        <w:tc>
          <w:tcPr>
            <w:tcW w:w="2459" w:type="dxa"/>
          </w:tcPr>
          <w:p w14:paraId="0E9D5339" w14:textId="453818D4" w:rsidR="004B782E" w:rsidRPr="002A1056" w:rsidRDefault="00CA5EF2" w:rsidP="009C712B">
            <w:pPr>
              <w:jc w:val="cente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t>1</w:t>
            </w:r>
            <w:r w:rsidR="00755A35" w:rsidRPr="002A1056">
              <w:rPr>
                <w:rFonts w:ascii="Times New Roman" w:hAnsi="Times New Roman" w:cs="Times New Roman"/>
                <w:b/>
                <w:bCs/>
                <w:sz w:val="24"/>
                <w:szCs w:val="24"/>
                <w:lang w:val="vi-VN"/>
              </w:rPr>
              <w:t>0%</w:t>
            </w:r>
          </w:p>
          <w:p w14:paraId="710EC869" w14:textId="010A9907" w:rsidR="002778F4" w:rsidRPr="002A1056" w:rsidRDefault="002778F4" w:rsidP="009C712B">
            <w:pPr>
              <w:jc w:val="center"/>
              <w:rPr>
                <w:rFonts w:ascii="Times New Roman" w:hAnsi="Times New Roman" w:cs="Times New Roman"/>
                <w:b/>
                <w:bCs/>
                <w:sz w:val="24"/>
                <w:szCs w:val="24"/>
              </w:rPr>
            </w:pPr>
          </w:p>
        </w:tc>
      </w:tr>
      <w:tr w:rsidR="004B782E" w:rsidRPr="002A1056" w14:paraId="4BEC75D0" w14:textId="77777777" w:rsidTr="00432013">
        <w:trPr>
          <w:trHeight w:val="268"/>
        </w:trPr>
        <w:tc>
          <w:tcPr>
            <w:tcW w:w="2660" w:type="dxa"/>
          </w:tcPr>
          <w:p w14:paraId="25620BBF" w14:textId="792089E6" w:rsidR="004B782E" w:rsidRPr="002A1056" w:rsidRDefault="004B782E" w:rsidP="004B782E">
            <w:pPr>
              <w:rPr>
                <w:rFonts w:ascii="Times New Roman" w:hAnsi="Times New Roman" w:cs="Times New Roman"/>
                <w:sz w:val="24"/>
                <w:szCs w:val="24"/>
              </w:rPr>
            </w:pPr>
            <w:r w:rsidRPr="002A1056">
              <w:rPr>
                <w:rFonts w:ascii="Times New Roman" w:hAnsi="Times New Roman" w:cs="Times New Roman"/>
                <w:sz w:val="24"/>
                <w:szCs w:val="24"/>
              </w:rPr>
              <w:t>Giữa kỳ</w:t>
            </w:r>
          </w:p>
        </w:tc>
        <w:tc>
          <w:tcPr>
            <w:tcW w:w="2551" w:type="dxa"/>
          </w:tcPr>
          <w:p w14:paraId="5051EB99" w14:textId="77777777" w:rsidR="004B782E" w:rsidRPr="002A1056" w:rsidRDefault="00CA5EF2" w:rsidP="004B782E">
            <w:pP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t>Thảo luận nhóm</w:t>
            </w:r>
          </w:p>
          <w:p w14:paraId="3D6966EB" w14:textId="24D601A9" w:rsidR="00CA5EF2" w:rsidRPr="002A1056" w:rsidRDefault="00CA5EF2" w:rsidP="004B782E">
            <w:pP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t xml:space="preserve">Thuyết trình nhóm </w:t>
            </w:r>
          </w:p>
        </w:tc>
        <w:tc>
          <w:tcPr>
            <w:tcW w:w="2552" w:type="dxa"/>
          </w:tcPr>
          <w:p w14:paraId="0F9E189F" w14:textId="2F31B3C0" w:rsidR="004B782E" w:rsidRPr="002A1056" w:rsidRDefault="00CA5EF2" w:rsidP="004B782E">
            <w:pP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t>Tuần 1 – Tuần 8</w:t>
            </w:r>
          </w:p>
        </w:tc>
        <w:tc>
          <w:tcPr>
            <w:tcW w:w="4394" w:type="dxa"/>
          </w:tcPr>
          <w:p w14:paraId="221D9F74"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CĐRa: </w:t>
            </w:r>
            <w:r w:rsidRPr="002A1056">
              <w:rPr>
                <w:rFonts w:ascii="Times New Roman" w:hAnsi="Times New Roman" w:cs="Times New Roman"/>
                <w:sz w:val="24"/>
                <w:szCs w:val="24"/>
                <w:lang w:val="vi-VN"/>
              </w:rPr>
              <w:t>Hiểu và giải thích các khái niệm, đặc điểm và các công cụ về khởi nghiệp và đổi mới sáng tạo (KN&amp;ĐMST), khởi nghiệp xã hội.</w:t>
            </w:r>
          </w:p>
          <w:p w14:paraId="1C7DC9E0"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 c: </w:t>
            </w:r>
            <w:r w:rsidRPr="002A1056">
              <w:rPr>
                <w:rFonts w:ascii="Times New Roman" w:hAnsi="Times New Roman" w:cs="Times New Roman"/>
                <w:sz w:val="24"/>
                <w:szCs w:val="24"/>
                <w:lang w:val="vi-VN"/>
              </w:rPr>
              <w:t>Áp dụng những kiến thức về khởi nghiệp, khởi nghiệp xã hội, tư duy hướng tới hiệu quả, tư duy thiết kế nhằm hình thành và xây dựng ý tưởng khởi nghiệp, sáng kiến giải quyết vấn đề xã hội theo mô hình khởi nghiệp xã hội.</w:t>
            </w:r>
          </w:p>
          <w:p w14:paraId="45A90327"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 d: </w:t>
            </w:r>
            <w:r w:rsidRPr="002A1056">
              <w:rPr>
                <w:rFonts w:ascii="Times New Roman" w:hAnsi="Times New Roman" w:cs="Times New Roman"/>
                <w:sz w:val="24"/>
                <w:szCs w:val="24"/>
                <w:lang w:val="vi-VN"/>
              </w:rPr>
              <w:t>Hình thành kỹ năng làm việc nhóm, thuyết trình, giải quyết vấn đề, tư duy hướng tới hiệu quả, đổi mới sáng tạo.</w:t>
            </w:r>
          </w:p>
          <w:p w14:paraId="5D83261E"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 e: </w:t>
            </w:r>
            <w:r w:rsidRPr="002A1056">
              <w:rPr>
                <w:rFonts w:ascii="Times New Roman" w:hAnsi="Times New Roman" w:cs="Times New Roman"/>
                <w:sz w:val="24"/>
                <w:szCs w:val="24"/>
                <w:lang w:val="vi-VN"/>
              </w:rPr>
              <w:t>Sử dụng tiếng Anh trong đọc và hiểu các tài liệu về khởi nghiệp và đổi mới sáng tạo.</w:t>
            </w:r>
          </w:p>
          <w:p w14:paraId="52289DFD"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 f: </w:t>
            </w:r>
            <w:r w:rsidRPr="002A1056">
              <w:rPr>
                <w:rFonts w:ascii="Times New Roman" w:hAnsi="Times New Roman" w:cs="Times New Roman"/>
                <w:sz w:val="24"/>
                <w:szCs w:val="24"/>
                <w:lang w:val="vi-VN"/>
              </w:rPr>
              <w:t>Thể hiện tác phong làm việc chuyên nghiệp, hiệu quả, tự tin chủ động sáng tạo, nhận biết trách nhiệm cá nhân trước những vấn đề của cộng đồng, xã hội.</w:t>
            </w:r>
          </w:p>
          <w:p w14:paraId="3F2337AC" w14:textId="3DBA4BF9" w:rsidR="004B782E" w:rsidRP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CĐRg: </w:t>
            </w:r>
            <w:r w:rsidRPr="002A1056">
              <w:rPr>
                <w:rFonts w:ascii="Times New Roman" w:hAnsi="Times New Roman" w:cs="Times New Roman"/>
                <w:sz w:val="24"/>
                <w:szCs w:val="24"/>
                <w:lang w:val="vi-VN"/>
              </w:rPr>
              <w:t>Biểu lộ tinh thần hợp tác, thân thiện với bạn học.</w:t>
            </w:r>
          </w:p>
        </w:tc>
        <w:tc>
          <w:tcPr>
            <w:tcW w:w="2459" w:type="dxa"/>
          </w:tcPr>
          <w:p w14:paraId="28421CED" w14:textId="77777777" w:rsidR="004B782E" w:rsidRPr="002A1056" w:rsidRDefault="004B782E" w:rsidP="009C712B">
            <w:pPr>
              <w:jc w:val="center"/>
              <w:rPr>
                <w:rFonts w:ascii="Times New Roman" w:hAnsi="Times New Roman" w:cs="Times New Roman"/>
                <w:b/>
                <w:bCs/>
                <w:sz w:val="24"/>
                <w:szCs w:val="24"/>
                <w:lang w:val="vi-VN"/>
              </w:rPr>
            </w:pPr>
          </w:p>
          <w:p w14:paraId="451B85E5" w14:textId="1EF6105E" w:rsidR="002778F4" w:rsidRPr="002A1056" w:rsidRDefault="00CA5EF2" w:rsidP="009C712B">
            <w:pPr>
              <w:jc w:val="cente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t>3</w:t>
            </w:r>
            <w:r w:rsidR="00755A35" w:rsidRPr="002A1056">
              <w:rPr>
                <w:rFonts w:ascii="Times New Roman" w:hAnsi="Times New Roman" w:cs="Times New Roman"/>
                <w:b/>
                <w:bCs/>
                <w:sz w:val="24"/>
                <w:szCs w:val="24"/>
                <w:lang w:val="vi-VN"/>
              </w:rPr>
              <w:t>0%</w:t>
            </w:r>
          </w:p>
        </w:tc>
      </w:tr>
      <w:tr w:rsidR="004B782E" w:rsidRPr="002A1056" w14:paraId="5AE6682C" w14:textId="77777777" w:rsidTr="00432013">
        <w:trPr>
          <w:trHeight w:val="276"/>
        </w:trPr>
        <w:tc>
          <w:tcPr>
            <w:tcW w:w="2660" w:type="dxa"/>
          </w:tcPr>
          <w:p w14:paraId="1165C21A" w14:textId="71C81B8E" w:rsidR="004B782E" w:rsidRPr="002A1056" w:rsidRDefault="004B782E" w:rsidP="004B782E">
            <w:pPr>
              <w:rPr>
                <w:rFonts w:ascii="Times New Roman" w:hAnsi="Times New Roman" w:cs="Times New Roman"/>
                <w:sz w:val="24"/>
                <w:szCs w:val="24"/>
              </w:rPr>
            </w:pPr>
            <w:r w:rsidRPr="002A1056">
              <w:rPr>
                <w:rFonts w:ascii="Times New Roman" w:hAnsi="Times New Roman" w:cs="Times New Roman"/>
                <w:sz w:val="24"/>
                <w:szCs w:val="24"/>
              </w:rPr>
              <w:t>Cuối kỳ</w:t>
            </w:r>
          </w:p>
        </w:tc>
        <w:tc>
          <w:tcPr>
            <w:tcW w:w="2551" w:type="dxa"/>
          </w:tcPr>
          <w:p w14:paraId="49E7CE2E" w14:textId="77777777" w:rsidR="004B782E" w:rsidRPr="002A1056" w:rsidRDefault="00CA5EF2" w:rsidP="004B782E">
            <w:pP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t xml:space="preserve">Báo cáo nhóm </w:t>
            </w:r>
          </w:p>
          <w:p w14:paraId="07D411A7" w14:textId="3AA741C2" w:rsidR="00CA5EF2" w:rsidRPr="002A1056" w:rsidRDefault="00CA5EF2" w:rsidP="004B782E">
            <w:pP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lastRenderedPageBreak/>
              <w:t>Thuyết trình nhóm</w:t>
            </w:r>
          </w:p>
        </w:tc>
        <w:tc>
          <w:tcPr>
            <w:tcW w:w="2552" w:type="dxa"/>
          </w:tcPr>
          <w:p w14:paraId="6DB5DB9A" w14:textId="722F8278" w:rsidR="004B782E" w:rsidRPr="002A1056" w:rsidRDefault="00CA5EF2" w:rsidP="004B782E">
            <w:pP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lastRenderedPageBreak/>
              <w:t>Tuần 9 – Tuần 15</w:t>
            </w:r>
          </w:p>
        </w:tc>
        <w:tc>
          <w:tcPr>
            <w:tcW w:w="4394" w:type="dxa"/>
          </w:tcPr>
          <w:p w14:paraId="677CCA2E"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CĐRa: </w:t>
            </w:r>
            <w:r w:rsidRPr="002A1056">
              <w:rPr>
                <w:rFonts w:ascii="Times New Roman" w:hAnsi="Times New Roman" w:cs="Times New Roman"/>
                <w:sz w:val="24"/>
                <w:szCs w:val="24"/>
                <w:lang w:val="vi-VN"/>
              </w:rPr>
              <w:t xml:space="preserve">Hiểu và giải thích các khái niệm, </w:t>
            </w:r>
            <w:r w:rsidRPr="002A1056">
              <w:rPr>
                <w:rFonts w:ascii="Times New Roman" w:hAnsi="Times New Roman" w:cs="Times New Roman"/>
                <w:sz w:val="24"/>
                <w:szCs w:val="24"/>
                <w:lang w:val="vi-VN"/>
              </w:rPr>
              <w:lastRenderedPageBreak/>
              <w:t>đặc điểm và các công cụ về khởi nghiệp và đổi mới sáng tạo (KN&amp;ĐMST), khởi nghiệp xã hội.</w:t>
            </w:r>
          </w:p>
          <w:p w14:paraId="738798A9" w14:textId="1CB22171"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 b: </w:t>
            </w:r>
            <w:r w:rsidRPr="002A1056">
              <w:rPr>
                <w:rFonts w:ascii="Times New Roman" w:hAnsi="Times New Roman" w:cs="Times New Roman"/>
                <w:sz w:val="24"/>
                <w:szCs w:val="24"/>
                <w:lang w:val="vi-VN"/>
              </w:rPr>
              <w:t>Sử dụng kiến thức về khởi nghiệp, khởi nghiệp xã hội để xây dựng mô hình kinh doanh tinh gọn cho ý tưởng sản phẩm.</w:t>
            </w:r>
          </w:p>
          <w:p w14:paraId="39652F9C"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 c: </w:t>
            </w:r>
            <w:r w:rsidRPr="002A1056">
              <w:rPr>
                <w:rFonts w:ascii="Times New Roman" w:hAnsi="Times New Roman" w:cs="Times New Roman"/>
                <w:sz w:val="24"/>
                <w:szCs w:val="24"/>
                <w:lang w:val="vi-VN"/>
              </w:rPr>
              <w:t>Áp dụng những kiến thức về khởi nghiệp, khởi nghiệp xã hội, tư duy hướng tới hiệu quả, tư duy thiết kế nhằm hình thành và xây dựng ý tưởng khởi nghiệp, sáng kiến giải quyết vấn đề xã hội theo mô hình khởi nghiệp xã hội.</w:t>
            </w:r>
          </w:p>
          <w:p w14:paraId="79E058E6"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 d: </w:t>
            </w:r>
            <w:r w:rsidRPr="002A1056">
              <w:rPr>
                <w:rFonts w:ascii="Times New Roman" w:hAnsi="Times New Roman" w:cs="Times New Roman"/>
                <w:sz w:val="24"/>
                <w:szCs w:val="24"/>
                <w:lang w:val="vi-VN"/>
              </w:rPr>
              <w:t>Hình thành kỹ năng làm việc nhóm, thuyết trình, giải quyết vấn đề, tư duy hướng tới hiệu quả, đổi mới sáng tạo.</w:t>
            </w:r>
          </w:p>
          <w:p w14:paraId="2EBF589B"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 e: </w:t>
            </w:r>
            <w:r w:rsidRPr="002A1056">
              <w:rPr>
                <w:rFonts w:ascii="Times New Roman" w:hAnsi="Times New Roman" w:cs="Times New Roman"/>
                <w:sz w:val="24"/>
                <w:szCs w:val="24"/>
                <w:lang w:val="vi-VN"/>
              </w:rPr>
              <w:t>Sử dụng tiếng Anh trong đọc và hiểu các tài liệu về khởi nghiệp và đổi mới sáng tạo.</w:t>
            </w:r>
          </w:p>
          <w:p w14:paraId="7DB6FF1B" w14:textId="77777777" w:rsidR="002A1056" w:rsidRDefault="002A1056" w:rsidP="002A1056">
            <w:pPr>
              <w:rPr>
                <w:rFonts w:ascii="Times New Roman" w:hAnsi="Times New Roman" w:cs="Times New Roman"/>
                <w:sz w:val="24"/>
                <w:szCs w:val="24"/>
                <w:lang w:val="vi-VN"/>
              </w:rPr>
            </w:pPr>
            <w:r>
              <w:rPr>
                <w:rFonts w:ascii="Times New Roman" w:hAnsi="Times New Roman" w:cs="Times New Roman"/>
                <w:sz w:val="24"/>
                <w:szCs w:val="24"/>
                <w:lang w:val="vi-VN"/>
              </w:rPr>
              <w:t xml:space="preserve">+ CĐR f: </w:t>
            </w:r>
            <w:r w:rsidRPr="002A1056">
              <w:rPr>
                <w:rFonts w:ascii="Times New Roman" w:hAnsi="Times New Roman" w:cs="Times New Roman"/>
                <w:sz w:val="24"/>
                <w:szCs w:val="24"/>
                <w:lang w:val="vi-VN"/>
              </w:rPr>
              <w:t>Thể hiện tác phong làm việc chuyên nghiệp, hiệu quả, tự tin chủ động sáng tạo, nhận biết trách nhiệm cá nhân trước những vấn đề của cộng đồng, xã hội.</w:t>
            </w:r>
          </w:p>
          <w:p w14:paraId="74B69C07" w14:textId="7065B5FA" w:rsidR="004B782E" w:rsidRPr="002A1056" w:rsidRDefault="002A1056" w:rsidP="002A1056">
            <w:pPr>
              <w:tabs>
                <w:tab w:val="num" w:pos="567"/>
                <w:tab w:val="num" w:pos="851"/>
              </w:tabs>
              <w:rPr>
                <w:rFonts w:ascii="Times New Roman" w:hAnsi="Times New Roman" w:cs="Times New Roman"/>
                <w:sz w:val="24"/>
                <w:szCs w:val="24"/>
                <w:lang w:val="vi-VN"/>
              </w:rPr>
            </w:pPr>
            <w:r w:rsidRPr="002A1056">
              <w:rPr>
                <w:rFonts w:ascii="Times New Roman" w:hAnsi="Times New Roman" w:cs="Times New Roman"/>
                <w:sz w:val="24"/>
                <w:szCs w:val="24"/>
                <w:lang w:val="vi-VN"/>
              </w:rPr>
              <w:t>+ CĐRg: Biểu lộ tinh thần hợp tác, thân thiện với bạn học.</w:t>
            </w:r>
          </w:p>
        </w:tc>
        <w:tc>
          <w:tcPr>
            <w:tcW w:w="2459" w:type="dxa"/>
          </w:tcPr>
          <w:p w14:paraId="77417813" w14:textId="5A41D80F" w:rsidR="004B782E" w:rsidRPr="002A1056" w:rsidRDefault="00CA5EF2" w:rsidP="009C712B">
            <w:pPr>
              <w:jc w:val="center"/>
              <w:rPr>
                <w:rFonts w:ascii="Times New Roman" w:hAnsi="Times New Roman" w:cs="Times New Roman"/>
                <w:b/>
                <w:bCs/>
                <w:sz w:val="24"/>
                <w:szCs w:val="24"/>
                <w:lang w:val="vi-VN"/>
              </w:rPr>
            </w:pPr>
            <w:r w:rsidRPr="002A1056">
              <w:rPr>
                <w:rFonts w:ascii="Times New Roman" w:hAnsi="Times New Roman" w:cs="Times New Roman"/>
                <w:b/>
                <w:bCs/>
                <w:sz w:val="24"/>
                <w:szCs w:val="24"/>
                <w:lang w:val="vi-VN"/>
              </w:rPr>
              <w:lastRenderedPageBreak/>
              <w:t>6</w:t>
            </w:r>
            <w:r w:rsidR="00755A35" w:rsidRPr="002A1056">
              <w:rPr>
                <w:rFonts w:ascii="Times New Roman" w:hAnsi="Times New Roman" w:cs="Times New Roman"/>
                <w:b/>
                <w:bCs/>
                <w:sz w:val="24"/>
                <w:szCs w:val="24"/>
                <w:lang w:val="vi-VN"/>
              </w:rPr>
              <w:t>0%</w:t>
            </w:r>
          </w:p>
          <w:p w14:paraId="1C8CA6C4" w14:textId="0B5C8405" w:rsidR="002778F4" w:rsidRPr="002A1056" w:rsidRDefault="002778F4" w:rsidP="009C712B">
            <w:pPr>
              <w:jc w:val="center"/>
              <w:rPr>
                <w:rFonts w:ascii="Times New Roman" w:hAnsi="Times New Roman" w:cs="Times New Roman"/>
                <w:b/>
                <w:bCs/>
                <w:sz w:val="24"/>
                <w:szCs w:val="24"/>
              </w:rPr>
            </w:pPr>
          </w:p>
        </w:tc>
      </w:tr>
    </w:tbl>
    <w:p w14:paraId="33101056" w14:textId="5CDD8E41" w:rsidR="004B782E" w:rsidRDefault="004B782E" w:rsidP="004B782E">
      <w:pPr>
        <w:rPr>
          <w:rFonts w:ascii="Times New Roman" w:hAnsi="Times New Roman" w:cs="Times New Roman"/>
          <w:b/>
          <w:bCs/>
          <w:sz w:val="24"/>
          <w:szCs w:val="24"/>
        </w:rPr>
      </w:pPr>
    </w:p>
    <w:p w14:paraId="7CF6480B" w14:textId="618012BD" w:rsidR="004B782E" w:rsidRDefault="004B782E" w:rsidP="004B782E">
      <w:pPr>
        <w:rPr>
          <w:rFonts w:ascii="Times New Roman" w:hAnsi="Times New Roman" w:cs="Times New Roman"/>
          <w:b/>
          <w:bCs/>
          <w:sz w:val="24"/>
          <w:szCs w:val="24"/>
        </w:rPr>
      </w:pPr>
      <w:r>
        <w:rPr>
          <w:rFonts w:ascii="Times New Roman" w:hAnsi="Times New Roman" w:cs="Times New Roman"/>
          <w:b/>
          <w:bCs/>
          <w:sz w:val="24"/>
          <w:szCs w:val="24"/>
        </w:rPr>
        <w:t>2. Các rubric sử dụng trong đánh giá môn học</w:t>
      </w:r>
    </w:p>
    <w:p w14:paraId="498270B5" w14:textId="77777777" w:rsidR="0085272B" w:rsidRPr="00525454" w:rsidRDefault="0085272B" w:rsidP="0085272B">
      <w:pPr>
        <w:rPr>
          <w:rFonts w:ascii="Times New Roman" w:hAnsi="Times New Roman" w:cs="Times New Roman"/>
          <w:b/>
          <w:bCs/>
          <w:i/>
          <w:sz w:val="24"/>
          <w:szCs w:val="24"/>
        </w:rPr>
      </w:pPr>
      <w:r w:rsidRPr="00525454">
        <w:rPr>
          <w:rFonts w:ascii="Times New Roman" w:hAnsi="Times New Roman" w:cs="Times New Roman"/>
          <w:b/>
          <w:bCs/>
          <w:i/>
          <w:sz w:val="24"/>
          <w:szCs w:val="24"/>
        </w:rPr>
        <w:t>1. Đánh giá chuyên cần</w:t>
      </w:r>
    </w:p>
    <w:tbl>
      <w:tblPr>
        <w:tblStyle w:val="TableGrid"/>
        <w:tblW w:w="0" w:type="auto"/>
        <w:tblLook w:val="04A0" w:firstRow="1" w:lastRow="0" w:firstColumn="1" w:lastColumn="0" w:noHBand="0" w:noVBand="1"/>
      </w:tblPr>
      <w:tblGrid>
        <w:gridCol w:w="1876"/>
        <w:gridCol w:w="787"/>
        <w:gridCol w:w="2519"/>
        <w:gridCol w:w="3590"/>
        <w:gridCol w:w="3541"/>
        <w:gridCol w:w="2303"/>
      </w:tblGrid>
      <w:tr w:rsidR="0085272B" w:rsidRPr="009B3CFA" w14:paraId="4FF8814C" w14:textId="77777777" w:rsidTr="00221844">
        <w:trPr>
          <w:trHeight w:val="345"/>
        </w:trPr>
        <w:tc>
          <w:tcPr>
            <w:tcW w:w="2080" w:type="dxa"/>
            <w:vMerge w:val="restart"/>
            <w:noWrap/>
            <w:hideMark/>
          </w:tcPr>
          <w:p w14:paraId="2C2AADDE"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 xml:space="preserve">Nội dung </w:t>
            </w:r>
          </w:p>
        </w:tc>
        <w:tc>
          <w:tcPr>
            <w:tcW w:w="671" w:type="dxa"/>
            <w:vMerge w:val="restart"/>
            <w:hideMark/>
          </w:tcPr>
          <w:p w14:paraId="7C5CD684"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 xml:space="preserve">Trọng số </w:t>
            </w:r>
            <w:r w:rsidRPr="009B3CFA">
              <w:rPr>
                <w:rFonts w:ascii="Times New Roman" w:hAnsi="Times New Roman" w:cs="Times New Roman"/>
                <w:b/>
                <w:bCs/>
                <w:sz w:val="24"/>
                <w:szCs w:val="24"/>
              </w:rPr>
              <w:br/>
              <w:t>(%)</w:t>
            </w:r>
          </w:p>
        </w:tc>
        <w:tc>
          <w:tcPr>
            <w:tcW w:w="2802" w:type="dxa"/>
            <w:noWrap/>
            <w:hideMark/>
          </w:tcPr>
          <w:p w14:paraId="109E80FD" w14:textId="68B54420" w:rsidR="0085272B" w:rsidRPr="007F6A86" w:rsidRDefault="0085272B" w:rsidP="007F6A86">
            <w:pPr>
              <w:rPr>
                <w:rFonts w:ascii="Times New Roman" w:hAnsi="Times New Roman" w:cs="Times New Roman"/>
                <w:b/>
                <w:bCs/>
                <w:sz w:val="24"/>
                <w:szCs w:val="24"/>
                <w:lang w:val="vi-VN"/>
              </w:rPr>
            </w:pPr>
            <w:r w:rsidRPr="009B3CFA">
              <w:rPr>
                <w:rFonts w:ascii="Times New Roman" w:hAnsi="Times New Roman" w:cs="Times New Roman"/>
                <w:b/>
                <w:bCs/>
                <w:sz w:val="24"/>
                <w:szCs w:val="24"/>
              </w:rPr>
              <w:t xml:space="preserve">Mức 1: </w:t>
            </w:r>
            <w:r w:rsidR="007F6A86">
              <w:rPr>
                <w:rFonts w:ascii="Times New Roman" w:hAnsi="Times New Roman" w:cs="Times New Roman"/>
                <w:b/>
                <w:bCs/>
                <w:sz w:val="24"/>
                <w:szCs w:val="24"/>
                <w:lang w:val="vi-VN"/>
              </w:rPr>
              <w:t>Kém</w:t>
            </w:r>
          </w:p>
        </w:tc>
        <w:tc>
          <w:tcPr>
            <w:tcW w:w="4005" w:type="dxa"/>
            <w:noWrap/>
            <w:hideMark/>
          </w:tcPr>
          <w:p w14:paraId="2BC72747"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Mức 2: Trung bình</w:t>
            </w:r>
          </w:p>
        </w:tc>
        <w:tc>
          <w:tcPr>
            <w:tcW w:w="3950" w:type="dxa"/>
            <w:noWrap/>
            <w:hideMark/>
          </w:tcPr>
          <w:p w14:paraId="123A9F92" w14:textId="59FE1D2E" w:rsidR="0085272B" w:rsidRPr="007F6A86" w:rsidRDefault="0085272B" w:rsidP="007F6A86">
            <w:pPr>
              <w:rPr>
                <w:rFonts w:ascii="Times New Roman" w:hAnsi="Times New Roman" w:cs="Times New Roman"/>
                <w:b/>
                <w:bCs/>
                <w:sz w:val="24"/>
                <w:szCs w:val="24"/>
                <w:lang w:val="vi-VN"/>
              </w:rPr>
            </w:pPr>
            <w:r w:rsidRPr="009B3CFA">
              <w:rPr>
                <w:rFonts w:ascii="Times New Roman" w:hAnsi="Times New Roman" w:cs="Times New Roman"/>
                <w:b/>
                <w:bCs/>
                <w:sz w:val="24"/>
                <w:szCs w:val="24"/>
              </w:rPr>
              <w:t xml:space="preserve">Mức 3: </w:t>
            </w:r>
            <w:r w:rsidR="007F6A86">
              <w:rPr>
                <w:rFonts w:ascii="Times New Roman" w:hAnsi="Times New Roman" w:cs="Times New Roman"/>
                <w:b/>
                <w:bCs/>
                <w:sz w:val="24"/>
                <w:szCs w:val="24"/>
                <w:lang w:val="vi-VN"/>
              </w:rPr>
              <w:t xml:space="preserve">Khá </w:t>
            </w:r>
          </w:p>
        </w:tc>
        <w:tc>
          <w:tcPr>
            <w:tcW w:w="2560" w:type="dxa"/>
            <w:noWrap/>
            <w:hideMark/>
          </w:tcPr>
          <w:p w14:paraId="6E08502B" w14:textId="45CBE544" w:rsidR="0085272B" w:rsidRPr="007F6A86" w:rsidRDefault="0085272B" w:rsidP="007F6A86">
            <w:pPr>
              <w:rPr>
                <w:rFonts w:ascii="Times New Roman" w:hAnsi="Times New Roman" w:cs="Times New Roman"/>
                <w:b/>
                <w:bCs/>
                <w:sz w:val="24"/>
                <w:szCs w:val="24"/>
                <w:lang w:val="vi-VN"/>
              </w:rPr>
            </w:pPr>
            <w:r w:rsidRPr="009B3CFA">
              <w:rPr>
                <w:rFonts w:ascii="Times New Roman" w:hAnsi="Times New Roman" w:cs="Times New Roman"/>
                <w:b/>
                <w:bCs/>
                <w:sz w:val="24"/>
                <w:szCs w:val="24"/>
              </w:rPr>
              <w:t xml:space="preserve">Mức 4: </w:t>
            </w:r>
            <w:r w:rsidR="007F6A86">
              <w:rPr>
                <w:rFonts w:ascii="Times New Roman" w:hAnsi="Times New Roman" w:cs="Times New Roman"/>
                <w:b/>
                <w:bCs/>
                <w:sz w:val="24"/>
                <w:szCs w:val="24"/>
                <w:lang w:val="vi-VN"/>
              </w:rPr>
              <w:t>Giỏi</w:t>
            </w:r>
          </w:p>
        </w:tc>
      </w:tr>
      <w:tr w:rsidR="0085272B" w:rsidRPr="009B3CFA" w14:paraId="40753641" w14:textId="77777777" w:rsidTr="00221844">
        <w:trPr>
          <w:trHeight w:val="345"/>
        </w:trPr>
        <w:tc>
          <w:tcPr>
            <w:tcW w:w="2080" w:type="dxa"/>
            <w:vMerge/>
            <w:hideMark/>
          </w:tcPr>
          <w:p w14:paraId="0B852E3C" w14:textId="77777777" w:rsidR="0085272B" w:rsidRPr="009B3CFA" w:rsidRDefault="0085272B" w:rsidP="00221844">
            <w:pPr>
              <w:rPr>
                <w:rFonts w:ascii="Times New Roman" w:hAnsi="Times New Roman" w:cs="Times New Roman"/>
                <w:b/>
                <w:bCs/>
                <w:sz w:val="24"/>
                <w:szCs w:val="24"/>
              </w:rPr>
            </w:pPr>
          </w:p>
        </w:tc>
        <w:tc>
          <w:tcPr>
            <w:tcW w:w="671" w:type="dxa"/>
            <w:vMerge/>
            <w:hideMark/>
          </w:tcPr>
          <w:p w14:paraId="0F4B5D4F" w14:textId="77777777" w:rsidR="0085272B" w:rsidRPr="009B3CFA" w:rsidRDefault="0085272B" w:rsidP="00221844">
            <w:pPr>
              <w:rPr>
                <w:rFonts w:ascii="Times New Roman" w:hAnsi="Times New Roman" w:cs="Times New Roman"/>
                <w:b/>
                <w:bCs/>
                <w:sz w:val="24"/>
                <w:szCs w:val="24"/>
              </w:rPr>
            </w:pPr>
          </w:p>
        </w:tc>
        <w:tc>
          <w:tcPr>
            <w:tcW w:w="2802" w:type="dxa"/>
            <w:noWrap/>
            <w:hideMark/>
          </w:tcPr>
          <w:p w14:paraId="59476B4D"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&lt;5.0</w:t>
            </w:r>
          </w:p>
        </w:tc>
        <w:tc>
          <w:tcPr>
            <w:tcW w:w="4005" w:type="dxa"/>
            <w:noWrap/>
            <w:hideMark/>
          </w:tcPr>
          <w:p w14:paraId="23EC4D61"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5 - 6.9</w:t>
            </w:r>
          </w:p>
        </w:tc>
        <w:tc>
          <w:tcPr>
            <w:tcW w:w="3950" w:type="dxa"/>
            <w:noWrap/>
            <w:hideMark/>
          </w:tcPr>
          <w:p w14:paraId="3B614500"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7.0 - 7.9</w:t>
            </w:r>
          </w:p>
        </w:tc>
        <w:tc>
          <w:tcPr>
            <w:tcW w:w="2560" w:type="dxa"/>
            <w:hideMark/>
          </w:tcPr>
          <w:p w14:paraId="1DA0E4C6" w14:textId="77777777" w:rsidR="0085272B" w:rsidRPr="009B3CFA" w:rsidRDefault="0085272B" w:rsidP="00221844">
            <w:pPr>
              <w:rPr>
                <w:rFonts w:ascii="Times New Roman" w:hAnsi="Times New Roman" w:cs="Times New Roman"/>
                <w:b/>
                <w:bCs/>
                <w:sz w:val="24"/>
                <w:szCs w:val="24"/>
              </w:rPr>
            </w:pPr>
            <w:r w:rsidRPr="009B3CFA">
              <w:rPr>
                <w:rFonts w:ascii="Times New Roman" w:hAnsi="Times New Roman" w:cs="Times New Roman"/>
                <w:b/>
                <w:bCs/>
                <w:sz w:val="24"/>
                <w:szCs w:val="24"/>
              </w:rPr>
              <w:t>8 - 10</w:t>
            </w:r>
          </w:p>
        </w:tc>
      </w:tr>
      <w:tr w:rsidR="0085272B" w:rsidRPr="009B3CFA" w14:paraId="555EFF62" w14:textId="77777777" w:rsidTr="00221844">
        <w:trPr>
          <w:trHeight w:val="945"/>
        </w:trPr>
        <w:tc>
          <w:tcPr>
            <w:tcW w:w="2080" w:type="dxa"/>
            <w:noWrap/>
            <w:hideMark/>
          </w:tcPr>
          <w:p w14:paraId="6BAF2989"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Thái độ tham dự</w:t>
            </w:r>
          </w:p>
        </w:tc>
        <w:tc>
          <w:tcPr>
            <w:tcW w:w="671" w:type="dxa"/>
            <w:noWrap/>
            <w:hideMark/>
          </w:tcPr>
          <w:p w14:paraId="39D96960"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50</w:t>
            </w:r>
          </w:p>
        </w:tc>
        <w:tc>
          <w:tcPr>
            <w:tcW w:w="2802" w:type="dxa"/>
            <w:hideMark/>
          </w:tcPr>
          <w:p w14:paraId="64AC6469"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Ít hoặc không tham gia các hoạt động.</w:t>
            </w:r>
          </w:p>
        </w:tc>
        <w:tc>
          <w:tcPr>
            <w:tcW w:w="4005" w:type="dxa"/>
            <w:noWrap/>
            <w:hideMark/>
          </w:tcPr>
          <w:p w14:paraId="4494F67F"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Có tham gia các hoạt động khi được yêu cầu.</w:t>
            </w:r>
          </w:p>
        </w:tc>
        <w:tc>
          <w:tcPr>
            <w:tcW w:w="3950" w:type="dxa"/>
            <w:noWrap/>
            <w:hideMark/>
          </w:tcPr>
          <w:p w14:paraId="21C144A0"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Có tham gia các hoạt động một cách tự giác.</w:t>
            </w:r>
          </w:p>
        </w:tc>
        <w:tc>
          <w:tcPr>
            <w:tcW w:w="2560" w:type="dxa"/>
            <w:hideMark/>
          </w:tcPr>
          <w:p w14:paraId="0E72637A"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Tích cực tham gia các hoạt động một cách tự giác.</w:t>
            </w:r>
          </w:p>
        </w:tc>
      </w:tr>
      <w:tr w:rsidR="0085272B" w:rsidRPr="009B3CFA" w14:paraId="7BF0874B" w14:textId="77777777" w:rsidTr="00221844">
        <w:trPr>
          <w:trHeight w:val="945"/>
        </w:trPr>
        <w:tc>
          <w:tcPr>
            <w:tcW w:w="2080" w:type="dxa"/>
            <w:noWrap/>
            <w:hideMark/>
          </w:tcPr>
          <w:p w14:paraId="3878380E"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lastRenderedPageBreak/>
              <w:t>Thời gian tham dự</w:t>
            </w:r>
          </w:p>
        </w:tc>
        <w:tc>
          <w:tcPr>
            <w:tcW w:w="671" w:type="dxa"/>
            <w:noWrap/>
            <w:hideMark/>
          </w:tcPr>
          <w:p w14:paraId="770B48AD"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50</w:t>
            </w:r>
          </w:p>
        </w:tc>
        <w:tc>
          <w:tcPr>
            <w:tcW w:w="2802" w:type="dxa"/>
            <w:noWrap/>
            <w:hideMark/>
          </w:tcPr>
          <w:p w14:paraId="06EFFBA7"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Tham gia dưới 80% số tiết học.</w:t>
            </w:r>
          </w:p>
        </w:tc>
        <w:tc>
          <w:tcPr>
            <w:tcW w:w="4005" w:type="dxa"/>
            <w:noWrap/>
            <w:hideMark/>
          </w:tcPr>
          <w:p w14:paraId="3F95F13C"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Tham dự 80 - 89% số tiết học.</w:t>
            </w:r>
          </w:p>
        </w:tc>
        <w:tc>
          <w:tcPr>
            <w:tcW w:w="3950" w:type="dxa"/>
            <w:noWrap/>
            <w:hideMark/>
          </w:tcPr>
          <w:p w14:paraId="76547425"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Tham dự 90-99% số tiết học.</w:t>
            </w:r>
          </w:p>
        </w:tc>
        <w:tc>
          <w:tcPr>
            <w:tcW w:w="2560" w:type="dxa"/>
            <w:hideMark/>
          </w:tcPr>
          <w:p w14:paraId="20F8981E" w14:textId="77777777" w:rsidR="0085272B" w:rsidRPr="009B3CFA" w:rsidRDefault="0085272B" w:rsidP="00221844">
            <w:pPr>
              <w:rPr>
                <w:rFonts w:ascii="Times New Roman" w:hAnsi="Times New Roman" w:cs="Times New Roman"/>
                <w:sz w:val="24"/>
                <w:szCs w:val="24"/>
              </w:rPr>
            </w:pPr>
            <w:r w:rsidRPr="009B3CFA">
              <w:rPr>
                <w:rFonts w:ascii="Times New Roman" w:hAnsi="Times New Roman" w:cs="Times New Roman"/>
                <w:sz w:val="24"/>
                <w:szCs w:val="24"/>
              </w:rPr>
              <w:t>Tham dự 100% số tiết học</w:t>
            </w:r>
          </w:p>
        </w:tc>
      </w:tr>
    </w:tbl>
    <w:p w14:paraId="558344A0" w14:textId="77777777" w:rsidR="0085272B" w:rsidRDefault="0085272B" w:rsidP="0085272B">
      <w:pPr>
        <w:rPr>
          <w:rFonts w:ascii="Times New Roman" w:hAnsi="Times New Roman" w:cs="Times New Roman"/>
          <w:sz w:val="24"/>
          <w:szCs w:val="24"/>
        </w:rPr>
      </w:pPr>
    </w:p>
    <w:p w14:paraId="62E5D9B1" w14:textId="738B6D5A" w:rsidR="0085272B" w:rsidRPr="00525454" w:rsidRDefault="0085272B" w:rsidP="0085272B">
      <w:pPr>
        <w:rPr>
          <w:rFonts w:ascii="Times New Roman" w:hAnsi="Times New Roman" w:cs="Times New Roman"/>
          <w:b/>
          <w:bCs/>
          <w:i/>
          <w:sz w:val="24"/>
          <w:szCs w:val="24"/>
        </w:rPr>
      </w:pPr>
      <w:r w:rsidRPr="00525454">
        <w:rPr>
          <w:rFonts w:ascii="Times New Roman" w:hAnsi="Times New Roman" w:cs="Times New Roman"/>
          <w:b/>
          <w:bCs/>
          <w:i/>
          <w:sz w:val="24"/>
          <w:szCs w:val="24"/>
          <w:lang w:val="vi-VN"/>
        </w:rPr>
        <w:t>2</w:t>
      </w:r>
      <w:r w:rsidRPr="00525454">
        <w:rPr>
          <w:rFonts w:ascii="Times New Roman" w:hAnsi="Times New Roman" w:cs="Times New Roman"/>
          <w:b/>
          <w:bCs/>
          <w:i/>
          <w:sz w:val="24"/>
          <w:szCs w:val="24"/>
        </w:rPr>
        <w:t>. Đánh giá thảo luận nhóm</w:t>
      </w:r>
    </w:p>
    <w:tbl>
      <w:tblPr>
        <w:tblW w:w="13520" w:type="dxa"/>
        <w:tblLook w:val="04A0" w:firstRow="1" w:lastRow="0" w:firstColumn="1" w:lastColumn="0" w:noHBand="0" w:noVBand="1"/>
      </w:tblPr>
      <w:tblGrid>
        <w:gridCol w:w="2080"/>
        <w:gridCol w:w="1120"/>
        <w:gridCol w:w="2600"/>
        <w:gridCol w:w="2560"/>
        <w:gridCol w:w="2600"/>
        <w:gridCol w:w="2560"/>
      </w:tblGrid>
      <w:tr w:rsidR="0085272B" w:rsidRPr="00C424BE" w14:paraId="2AE6436C" w14:textId="77777777" w:rsidTr="00221844">
        <w:trPr>
          <w:trHeight w:val="480"/>
        </w:trPr>
        <w:tc>
          <w:tcPr>
            <w:tcW w:w="20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6DD3A50"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 xml:space="preserve">Nội dung </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12CED4"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 xml:space="preserve">Trọng số </w:t>
            </w:r>
            <w:r w:rsidRPr="00C424BE">
              <w:rPr>
                <w:rFonts w:ascii="Times New Roman" w:eastAsia="Times New Roman" w:hAnsi="Times New Roman" w:cs="Times New Roman"/>
                <w:b/>
                <w:bCs/>
                <w:sz w:val="24"/>
                <w:szCs w:val="24"/>
              </w:rPr>
              <w:br/>
              <w:t>(%)</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3C956499" w14:textId="09DD9659" w:rsidR="0085272B" w:rsidRPr="00CD7984" w:rsidRDefault="0085272B" w:rsidP="00CD7984">
            <w:pPr>
              <w:spacing w:after="0" w:line="240" w:lineRule="auto"/>
              <w:jc w:val="center"/>
              <w:rPr>
                <w:rFonts w:ascii="Times New Roman" w:eastAsia="Times New Roman" w:hAnsi="Times New Roman" w:cs="Times New Roman"/>
                <w:b/>
                <w:bCs/>
                <w:sz w:val="24"/>
                <w:szCs w:val="24"/>
                <w:lang w:val="vi-VN"/>
              </w:rPr>
            </w:pPr>
            <w:r w:rsidRPr="00C424BE">
              <w:rPr>
                <w:rFonts w:ascii="Times New Roman" w:eastAsia="Times New Roman" w:hAnsi="Times New Roman" w:cs="Times New Roman"/>
                <w:b/>
                <w:bCs/>
                <w:sz w:val="24"/>
                <w:szCs w:val="24"/>
              </w:rPr>
              <w:t xml:space="preserve">Mức 1: </w:t>
            </w:r>
            <w:r w:rsidR="00CD7984">
              <w:rPr>
                <w:rFonts w:ascii="Times New Roman" w:eastAsia="Times New Roman" w:hAnsi="Times New Roman" w:cs="Times New Roman"/>
                <w:b/>
                <w:bCs/>
                <w:sz w:val="24"/>
                <w:szCs w:val="24"/>
                <w:lang w:val="vi-VN"/>
              </w:rPr>
              <w:t>Kém</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4A41034B"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Mức 2: Trung bình</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3B28398D" w14:textId="110089C3" w:rsidR="0085272B" w:rsidRPr="00CD7984" w:rsidRDefault="0085272B" w:rsidP="00CD7984">
            <w:pPr>
              <w:spacing w:after="0" w:line="240" w:lineRule="auto"/>
              <w:jc w:val="center"/>
              <w:rPr>
                <w:rFonts w:ascii="Times New Roman" w:eastAsia="Times New Roman" w:hAnsi="Times New Roman" w:cs="Times New Roman"/>
                <w:b/>
                <w:bCs/>
                <w:sz w:val="24"/>
                <w:szCs w:val="24"/>
                <w:lang w:val="vi-VN"/>
              </w:rPr>
            </w:pPr>
            <w:r w:rsidRPr="00C424BE">
              <w:rPr>
                <w:rFonts w:ascii="Times New Roman" w:eastAsia="Times New Roman" w:hAnsi="Times New Roman" w:cs="Times New Roman"/>
                <w:b/>
                <w:bCs/>
                <w:sz w:val="24"/>
                <w:szCs w:val="24"/>
              </w:rPr>
              <w:t xml:space="preserve">Mức 3: </w:t>
            </w:r>
            <w:r w:rsidR="00CD7984">
              <w:rPr>
                <w:rFonts w:ascii="Times New Roman" w:eastAsia="Times New Roman" w:hAnsi="Times New Roman" w:cs="Times New Roman"/>
                <w:b/>
                <w:bCs/>
                <w:sz w:val="24"/>
                <w:szCs w:val="24"/>
                <w:lang w:val="vi-VN"/>
              </w:rPr>
              <w:t>Khá</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11349FE1" w14:textId="2B087E47" w:rsidR="0085272B" w:rsidRPr="00CD7984" w:rsidRDefault="0085272B" w:rsidP="00CD7984">
            <w:pPr>
              <w:spacing w:after="0" w:line="240" w:lineRule="auto"/>
              <w:jc w:val="center"/>
              <w:rPr>
                <w:rFonts w:ascii="Times New Roman" w:eastAsia="Times New Roman" w:hAnsi="Times New Roman" w:cs="Times New Roman"/>
                <w:b/>
                <w:bCs/>
                <w:color w:val="000000"/>
                <w:sz w:val="24"/>
                <w:szCs w:val="24"/>
                <w:lang w:val="vi-VN"/>
              </w:rPr>
            </w:pPr>
            <w:r w:rsidRPr="00C424BE">
              <w:rPr>
                <w:rFonts w:ascii="Times New Roman" w:eastAsia="Times New Roman" w:hAnsi="Times New Roman" w:cs="Times New Roman"/>
                <w:b/>
                <w:bCs/>
                <w:color w:val="000000"/>
                <w:sz w:val="24"/>
                <w:szCs w:val="24"/>
              </w:rPr>
              <w:t xml:space="preserve">Mức 4: </w:t>
            </w:r>
            <w:r w:rsidR="00CD7984">
              <w:rPr>
                <w:rFonts w:ascii="Times New Roman" w:eastAsia="Times New Roman" w:hAnsi="Times New Roman" w:cs="Times New Roman"/>
                <w:b/>
                <w:bCs/>
                <w:color w:val="000000"/>
                <w:sz w:val="24"/>
                <w:szCs w:val="24"/>
                <w:lang w:val="vi-VN"/>
              </w:rPr>
              <w:t>Giỏi</w:t>
            </w:r>
          </w:p>
        </w:tc>
      </w:tr>
      <w:tr w:rsidR="0085272B" w:rsidRPr="00C424BE" w14:paraId="4BE91A28" w14:textId="77777777" w:rsidTr="00221844">
        <w:trPr>
          <w:trHeight w:val="480"/>
        </w:trPr>
        <w:tc>
          <w:tcPr>
            <w:tcW w:w="2080" w:type="dxa"/>
            <w:vMerge/>
            <w:tcBorders>
              <w:top w:val="single" w:sz="4" w:space="0" w:color="auto"/>
              <w:left w:val="single" w:sz="4" w:space="0" w:color="auto"/>
              <w:bottom w:val="single" w:sz="4" w:space="0" w:color="000000"/>
              <w:right w:val="single" w:sz="4" w:space="0" w:color="auto"/>
            </w:tcBorders>
            <w:vAlign w:val="center"/>
            <w:hideMark/>
          </w:tcPr>
          <w:p w14:paraId="5EB5410D" w14:textId="77777777" w:rsidR="0085272B" w:rsidRPr="00C424BE" w:rsidRDefault="0085272B" w:rsidP="00221844">
            <w:pPr>
              <w:spacing w:after="0" w:line="240" w:lineRule="auto"/>
              <w:rPr>
                <w:rFonts w:ascii="Times New Roman" w:eastAsia="Times New Roman" w:hAnsi="Times New Roman" w:cs="Times New Roman"/>
                <w:b/>
                <w:bCs/>
                <w:color w:val="000000"/>
                <w:sz w:val="24"/>
                <w:szCs w:val="24"/>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6A8D801D" w14:textId="77777777" w:rsidR="0085272B" w:rsidRPr="00C424BE" w:rsidRDefault="0085272B" w:rsidP="00221844">
            <w:pPr>
              <w:spacing w:after="0" w:line="240" w:lineRule="auto"/>
              <w:rPr>
                <w:rFonts w:ascii="Times New Roman" w:eastAsia="Times New Roman" w:hAnsi="Times New Roman" w:cs="Times New Roman"/>
                <w:b/>
                <w:bCs/>
                <w:sz w:val="24"/>
                <w:szCs w:val="24"/>
              </w:rPr>
            </w:pPr>
          </w:p>
        </w:tc>
        <w:tc>
          <w:tcPr>
            <w:tcW w:w="2600" w:type="dxa"/>
            <w:tcBorders>
              <w:top w:val="nil"/>
              <w:left w:val="nil"/>
              <w:bottom w:val="single" w:sz="4" w:space="0" w:color="auto"/>
              <w:right w:val="nil"/>
            </w:tcBorders>
            <w:shd w:val="clear" w:color="000000" w:fill="FFFFFF"/>
            <w:noWrap/>
            <w:vAlign w:val="center"/>
            <w:hideMark/>
          </w:tcPr>
          <w:p w14:paraId="5178C40E"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&lt;5.0</w:t>
            </w:r>
          </w:p>
        </w:tc>
        <w:tc>
          <w:tcPr>
            <w:tcW w:w="2560" w:type="dxa"/>
            <w:tcBorders>
              <w:top w:val="nil"/>
              <w:left w:val="single" w:sz="4" w:space="0" w:color="auto"/>
              <w:bottom w:val="single" w:sz="4" w:space="0" w:color="auto"/>
              <w:right w:val="single" w:sz="4" w:space="0" w:color="auto"/>
            </w:tcBorders>
            <w:shd w:val="clear" w:color="000000" w:fill="FFFFFF"/>
            <w:noWrap/>
            <w:vAlign w:val="center"/>
            <w:hideMark/>
          </w:tcPr>
          <w:p w14:paraId="21064007"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5 - 6.9</w:t>
            </w:r>
          </w:p>
        </w:tc>
        <w:tc>
          <w:tcPr>
            <w:tcW w:w="2600" w:type="dxa"/>
            <w:tcBorders>
              <w:top w:val="nil"/>
              <w:left w:val="nil"/>
              <w:bottom w:val="single" w:sz="4" w:space="0" w:color="auto"/>
              <w:right w:val="single" w:sz="4" w:space="0" w:color="auto"/>
            </w:tcBorders>
            <w:shd w:val="clear" w:color="000000" w:fill="FFFFFF"/>
            <w:noWrap/>
            <w:vAlign w:val="center"/>
            <w:hideMark/>
          </w:tcPr>
          <w:p w14:paraId="07D31873"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7.0 - 7.9</w:t>
            </w:r>
          </w:p>
        </w:tc>
        <w:tc>
          <w:tcPr>
            <w:tcW w:w="2560" w:type="dxa"/>
            <w:tcBorders>
              <w:top w:val="nil"/>
              <w:left w:val="nil"/>
              <w:bottom w:val="single" w:sz="4" w:space="0" w:color="auto"/>
              <w:right w:val="single" w:sz="4" w:space="0" w:color="auto"/>
            </w:tcBorders>
            <w:shd w:val="clear" w:color="000000" w:fill="FFFFFF"/>
            <w:vAlign w:val="center"/>
            <w:hideMark/>
          </w:tcPr>
          <w:p w14:paraId="485DA754"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8 - 10</w:t>
            </w:r>
          </w:p>
        </w:tc>
      </w:tr>
      <w:tr w:rsidR="0085272B" w:rsidRPr="00C424BE" w14:paraId="1305B21B" w14:textId="77777777" w:rsidTr="00221844">
        <w:trPr>
          <w:trHeight w:val="51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489D45CD"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Số lượng thành viên</w:t>
            </w:r>
          </w:p>
        </w:tc>
        <w:tc>
          <w:tcPr>
            <w:tcW w:w="1120" w:type="dxa"/>
            <w:tcBorders>
              <w:top w:val="nil"/>
              <w:left w:val="nil"/>
              <w:bottom w:val="single" w:sz="4" w:space="0" w:color="auto"/>
              <w:right w:val="single" w:sz="4" w:space="0" w:color="auto"/>
            </w:tcBorders>
            <w:shd w:val="clear" w:color="000000" w:fill="FFFFFF"/>
            <w:noWrap/>
            <w:vAlign w:val="center"/>
            <w:hideMark/>
          </w:tcPr>
          <w:p w14:paraId="548B9812"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noWrap/>
            <w:vAlign w:val="center"/>
            <w:hideMark/>
          </w:tcPr>
          <w:p w14:paraId="0A55D923"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Vắng trên 50%</w:t>
            </w:r>
          </w:p>
        </w:tc>
        <w:tc>
          <w:tcPr>
            <w:tcW w:w="2560" w:type="dxa"/>
            <w:tcBorders>
              <w:top w:val="nil"/>
              <w:left w:val="nil"/>
              <w:bottom w:val="single" w:sz="4" w:space="0" w:color="auto"/>
              <w:right w:val="single" w:sz="4" w:space="0" w:color="auto"/>
            </w:tcBorders>
            <w:shd w:val="clear" w:color="000000" w:fill="FFFFFF"/>
            <w:noWrap/>
            <w:vAlign w:val="center"/>
            <w:hideMark/>
          </w:tcPr>
          <w:p w14:paraId="1A77CB17"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Vắng 30%</w:t>
            </w:r>
          </w:p>
        </w:tc>
        <w:tc>
          <w:tcPr>
            <w:tcW w:w="2600" w:type="dxa"/>
            <w:tcBorders>
              <w:top w:val="nil"/>
              <w:left w:val="nil"/>
              <w:bottom w:val="single" w:sz="4" w:space="0" w:color="auto"/>
              <w:right w:val="single" w:sz="4" w:space="0" w:color="auto"/>
            </w:tcBorders>
            <w:shd w:val="clear" w:color="000000" w:fill="FFFFFF"/>
            <w:noWrap/>
            <w:vAlign w:val="center"/>
            <w:hideMark/>
          </w:tcPr>
          <w:p w14:paraId="00B6EDC0" w14:textId="77777777" w:rsidR="0085272B" w:rsidRPr="00C424BE" w:rsidRDefault="0085272B" w:rsidP="00221844">
            <w:pPr>
              <w:spacing w:after="0" w:line="240" w:lineRule="auto"/>
              <w:rPr>
                <w:rFonts w:ascii="Times New Roman" w:eastAsia="Times New Roman" w:hAnsi="Times New Roman" w:cs="Times New Roman"/>
              </w:rPr>
            </w:pPr>
            <w:r w:rsidRPr="00C424BE">
              <w:rPr>
                <w:rFonts w:ascii="Times New Roman" w:eastAsia="Times New Roman" w:hAnsi="Times New Roman" w:cs="Times New Roman"/>
              </w:rPr>
              <w:t>Vắng 20%</w:t>
            </w:r>
          </w:p>
        </w:tc>
        <w:tc>
          <w:tcPr>
            <w:tcW w:w="2560" w:type="dxa"/>
            <w:tcBorders>
              <w:top w:val="nil"/>
              <w:left w:val="nil"/>
              <w:bottom w:val="single" w:sz="4" w:space="0" w:color="auto"/>
              <w:right w:val="single" w:sz="4" w:space="0" w:color="auto"/>
            </w:tcBorders>
            <w:shd w:val="clear" w:color="000000" w:fill="FFFFFF"/>
            <w:noWrap/>
            <w:vAlign w:val="center"/>
            <w:hideMark/>
          </w:tcPr>
          <w:p w14:paraId="04CBA1AA"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100% có mặt</w:t>
            </w:r>
          </w:p>
        </w:tc>
      </w:tr>
      <w:tr w:rsidR="0085272B" w:rsidRPr="00C424BE" w14:paraId="67CC1AFA" w14:textId="77777777" w:rsidTr="00221844">
        <w:trPr>
          <w:trHeight w:val="1425"/>
        </w:trPr>
        <w:tc>
          <w:tcPr>
            <w:tcW w:w="2080" w:type="dxa"/>
            <w:tcBorders>
              <w:top w:val="nil"/>
              <w:left w:val="single" w:sz="4" w:space="0" w:color="auto"/>
              <w:bottom w:val="single" w:sz="4" w:space="0" w:color="auto"/>
              <w:right w:val="single" w:sz="4" w:space="0" w:color="auto"/>
            </w:tcBorders>
            <w:shd w:val="clear" w:color="000000" w:fill="FFFFFF"/>
            <w:vAlign w:val="center"/>
            <w:hideMark/>
          </w:tcPr>
          <w:p w14:paraId="5C8E6F63"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Khả năng tổ chức và phối họp nhóm</w:t>
            </w:r>
          </w:p>
        </w:tc>
        <w:tc>
          <w:tcPr>
            <w:tcW w:w="1120" w:type="dxa"/>
            <w:tcBorders>
              <w:top w:val="nil"/>
              <w:left w:val="nil"/>
              <w:bottom w:val="single" w:sz="4" w:space="0" w:color="auto"/>
              <w:right w:val="single" w:sz="4" w:space="0" w:color="auto"/>
            </w:tcBorders>
            <w:shd w:val="clear" w:color="000000" w:fill="FFFFFF"/>
            <w:noWrap/>
            <w:vAlign w:val="center"/>
            <w:hideMark/>
          </w:tcPr>
          <w:p w14:paraId="5F53FEAA"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20</w:t>
            </w:r>
          </w:p>
        </w:tc>
        <w:tc>
          <w:tcPr>
            <w:tcW w:w="2600" w:type="dxa"/>
            <w:tcBorders>
              <w:top w:val="nil"/>
              <w:left w:val="nil"/>
              <w:bottom w:val="single" w:sz="4" w:space="0" w:color="auto"/>
              <w:right w:val="single" w:sz="4" w:space="0" w:color="auto"/>
            </w:tcBorders>
            <w:shd w:val="clear" w:color="000000" w:fill="FFFFFF"/>
            <w:vAlign w:val="center"/>
            <w:hideMark/>
          </w:tcPr>
          <w:p w14:paraId="345D99AC"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Chỉ phân công công việc cho một vài thành viên hoặc không phân công</w:t>
            </w:r>
          </w:p>
        </w:tc>
        <w:tc>
          <w:tcPr>
            <w:tcW w:w="2560" w:type="dxa"/>
            <w:tcBorders>
              <w:top w:val="nil"/>
              <w:left w:val="nil"/>
              <w:bottom w:val="single" w:sz="4" w:space="0" w:color="auto"/>
              <w:right w:val="single" w:sz="4" w:space="0" w:color="auto"/>
            </w:tcBorders>
            <w:shd w:val="clear" w:color="000000" w:fill="FFFFFF"/>
            <w:vAlign w:val="center"/>
            <w:hideMark/>
          </w:tcPr>
          <w:p w14:paraId="05DD3421"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Có tổ chức, phân công công việc cho các thành viên nhưng còn thiếu 2 vị trí. </w:t>
            </w:r>
          </w:p>
        </w:tc>
        <w:tc>
          <w:tcPr>
            <w:tcW w:w="2600" w:type="dxa"/>
            <w:tcBorders>
              <w:top w:val="nil"/>
              <w:left w:val="nil"/>
              <w:bottom w:val="single" w:sz="4" w:space="0" w:color="auto"/>
              <w:right w:val="single" w:sz="4" w:space="0" w:color="auto"/>
            </w:tcBorders>
            <w:shd w:val="clear" w:color="000000" w:fill="FFFFFF"/>
            <w:vAlign w:val="center"/>
            <w:hideMark/>
          </w:tcPr>
          <w:p w14:paraId="122584E6"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Có tổ chức, phân công công việc cho các thành viên nhưng còn thiếu 1 vị trí. </w:t>
            </w:r>
          </w:p>
        </w:tc>
        <w:tc>
          <w:tcPr>
            <w:tcW w:w="2560" w:type="dxa"/>
            <w:tcBorders>
              <w:top w:val="nil"/>
              <w:left w:val="nil"/>
              <w:bottom w:val="single" w:sz="4" w:space="0" w:color="auto"/>
              <w:right w:val="single" w:sz="4" w:space="0" w:color="auto"/>
            </w:tcBorders>
            <w:shd w:val="clear" w:color="000000" w:fill="FFFFFF"/>
            <w:vAlign w:val="center"/>
            <w:hideMark/>
          </w:tcPr>
          <w:p w14:paraId="446813CB"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Có tổ chức, phân công đầy đủ vai trò và công việc cho các thành viên (nhóm trưởng, thư ký, thành viên)</w:t>
            </w:r>
          </w:p>
        </w:tc>
      </w:tr>
      <w:tr w:rsidR="0085272B" w:rsidRPr="00C424BE" w14:paraId="490E62C8" w14:textId="77777777" w:rsidTr="00221844">
        <w:trPr>
          <w:trHeight w:val="72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1C33C68F"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Ý kiến đóng góp</w:t>
            </w:r>
          </w:p>
        </w:tc>
        <w:tc>
          <w:tcPr>
            <w:tcW w:w="1120" w:type="dxa"/>
            <w:tcBorders>
              <w:top w:val="nil"/>
              <w:left w:val="nil"/>
              <w:bottom w:val="single" w:sz="4" w:space="0" w:color="auto"/>
              <w:right w:val="single" w:sz="4" w:space="0" w:color="auto"/>
            </w:tcBorders>
            <w:shd w:val="clear" w:color="000000" w:fill="FFFFFF"/>
            <w:noWrap/>
            <w:vAlign w:val="center"/>
            <w:hideMark/>
          </w:tcPr>
          <w:p w14:paraId="09551858"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20</w:t>
            </w:r>
          </w:p>
        </w:tc>
        <w:tc>
          <w:tcPr>
            <w:tcW w:w="2600" w:type="dxa"/>
            <w:tcBorders>
              <w:top w:val="nil"/>
              <w:left w:val="nil"/>
              <w:bottom w:val="single" w:sz="4" w:space="0" w:color="auto"/>
              <w:right w:val="single" w:sz="4" w:space="0" w:color="auto"/>
            </w:tcBorders>
            <w:shd w:val="clear" w:color="000000" w:fill="FFFFFF"/>
            <w:vAlign w:val="center"/>
            <w:hideMark/>
          </w:tcPr>
          <w:p w14:paraId="2093AAE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Không đóng góp ý kiến hoặc có nhưng không đúng.</w:t>
            </w:r>
          </w:p>
        </w:tc>
        <w:tc>
          <w:tcPr>
            <w:tcW w:w="2560" w:type="dxa"/>
            <w:tcBorders>
              <w:top w:val="nil"/>
              <w:left w:val="nil"/>
              <w:bottom w:val="single" w:sz="4" w:space="0" w:color="auto"/>
              <w:right w:val="single" w:sz="4" w:space="0" w:color="auto"/>
            </w:tcBorders>
            <w:shd w:val="clear" w:color="000000" w:fill="FFFFFF"/>
            <w:vAlign w:val="center"/>
            <w:hideMark/>
          </w:tcPr>
          <w:p w14:paraId="5C0F5B7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Có từ 1 - 2 ý kiến đóng góp đúng.</w:t>
            </w:r>
          </w:p>
        </w:tc>
        <w:tc>
          <w:tcPr>
            <w:tcW w:w="2600" w:type="dxa"/>
            <w:tcBorders>
              <w:top w:val="nil"/>
              <w:left w:val="nil"/>
              <w:bottom w:val="single" w:sz="4" w:space="0" w:color="auto"/>
              <w:right w:val="single" w:sz="4" w:space="0" w:color="auto"/>
            </w:tcBorders>
            <w:shd w:val="clear" w:color="000000" w:fill="FFFFFF"/>
            <w:vAlign w:val="center"/>
            <w:hideMark/>
          </w:tcPr>
          <w:p w14:paraId="5433F8DB"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Có 3 - 4 ý kiến đóng góp đúng.</w:t>
            </w:r>
          </w:p>
        </w:tc>
        <w:tc>
          <w:tcPr>
            <w:tcW w:w="2560" w:type="dxa"/>
            <w:tcBorders>
              <w:top w:val="nil"/>
              <w:left w:val="nil"/>
              <w:bottom w:val="single" w:sz="4" w:space="0" w:color="auto"/>
              <w:right w:val="single" w:sz="4" w:space="0" w:color="auto"/>
            </w:tcBorders>
            <w:shd w:val="clear" w:color="000000" w:fill="FFFFFF"/>
            <w:vAlign w:val="center"/>
            <w:hideMark/>
          </w:tcPr>
          <w:p w14:paraId="68DEDE98"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Có trên 5 ý kiến đóng góp đúng, chính xác. </w:t>
            </w:r>
          </w:p>
        </w:tc>
      </w:tr>
      <w:tr w:rsidR="0085272B" w:rsidRPr="00C424BE" w14:paraId="20109A7C" w14:textId="77777777" w:rsidTr="00221844">
        <w:trPr>
          <w:trHeight w:val="525"/>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47F06C45"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Mức độ tham gia</w:t>
            </w:r>
          </w:p>
        </w:tc>
        <w:tc>
          <w:tcPr>
            <w:tcW w:w="1120" w:type="dxa"/>
            <w:tcBorders>
              <w:top w:val="nil"/>
              <w:left w:val="nil"/>
              <w:bottom w:val="single" w:sz="4" w:space="0" w:color="auto"/>
              <w:right w:val="single" w:sz="4" w:space="0" w:color="auto"/>
            </w:tcBorders>
            <w:shd w:val="clear" w:color="000000" w:fill="FFFFFF"/>
            <w:noWrap/>
            <w:vAlign w:val="center"/>
            <w:hideMark/>
          </w:tcPr>
          <w:p w14:paraId="6D767632"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20</w:t>
            </w:r>
          </w:p>
        </w:tc>
        <w:tc>
          <w:tcPr>
            <w:tcW w:w="2600" w:type="dxa"/>
            <w:tcBorders>
              <w:top w:val="nil"/>
              <w:left w:val="nil"/>
              <w:bottom w:val="single" w:sz="4" w:space="0" w:color="auto"/>
              <w:right w:val="single" w:sz="4" w:space="0" w:color="auto"/>
            </w:tcBorders>
            <w:shd w:val="clear" w:color="000000" w:fill="FFFFFF"/>
            <w:noWrap/>
            <w:vAlign w:val="center"/>
            <w:hideMark/>
          </w:tcPr>
          <w:p w14:paraId="74A141EA"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Ít hơn 70%</w:t>
            </w:r>
          </w:p>
        </w:tc>
        <w:tc>
          <w:tcPr>
            <w:tcW w:w="2560" w:type="dxa"/>
            <w:tcBorders>
              <w:top w:val="nil"/>
              <w:left w:val="nil"/>
              <w:bottom w:val="single" w:sz="4" w:space="0" w:color="auto"/>
              <w:right w:val="single" w:sz="4" w:space="0" w:color="auto"/>
            </w:tcBorders>
            <w:shd w:val="clear" w:color="000000" w:fill="FFFFFF"/>
            <w:noWrap/>
            <w:vAlign w:val="center"/>
            <w:hideMark/>
          </w:tcPr>
          <w:p w14:paraId="696AA19F"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70 - 80%</w:t>
            </w:r>
          </w:p>
        </w:tc>
        <w:tc>
          <w:tcPr>
            <w:tcW w:w="2600" w:type="dxa"/>
            <w:tcBorders>
              <w:top w:val="nil"/>
              <w:left w:val="nil"/>
              <w:bottom w:val="single" w:sz="4" w:space="0" w:color="auto"/>
              <w:right w:val="single" w:sz="4" w:space="0" w:color="auto"/>
            </w:tcBorders>
            <w:shd w:val="clear" w:color="000000" w:fill="FFFFFF"/>
            <w:noWrap/>
            <w:vAlign w:val="center"/>
            <w:hideMark/>
          </w:tcPr>
          <w:p w14:paraId="3AC73517" w14:textId="77777777" w:rsidR="0085272B" w:rsidRPr="00C424BE" w:rsidRDefault="0085272B" w:rsidP="00221844">
            <w:pPr>
              <w:spacing w:after="0" w:line="240" w:lineRule="auto"/>
              <w:rPr>
                <w:rFonts w:ascii="Times New Roman" w:eastAsia="Times New Roman" w:hAnsi="Times New Roman" w:cs="Times New Roman"/>
              </w:rPr>
            </w:pPr>
            <w:r w:rsidRPr="00C424BE">
              <w:rPr>
                <w:rFonts w:ascii="Times New Roman" w:eastAsia="Times New Roman" w:hAnsi="Times New Roman" w:cs="Times New Roman"/>
              </w:rPr>
              <w:t>80 - 90%</w:t>
            </w:r>
          </w:p>
        </w:tc>
        <w:tc>
          <w:tcPr>
            <w:tcW w:w="2560" w:type="dxa"/>
            <w:tcBorders>
              <w:top w:val="nil"/>
              <w:left w:val="nil"/>
              <w:bottom w:val="single" w:sz="4" w:space="0" w:color="auto"/>
              <w:right w:val="single" w:sz="4" w:space="0" w:color="auto"/>
            </w:tcBorders>
            <w:shd w:val="clear" w:color="000000" w:fill="FFFFFF"/>
            <w:noWrap/>
            <w:vAlign w:val="center"/>
            <w:hideMark/>
          </w:tcPr>
          <w:p w14:paraId="074C9584"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90 - 100%</w:t>
            </w:r>
          </w:p>
        </w:tc>
      </w:tr>
      <w:tr w:rsidR="0085272B" w:rsidRPr="00C424BE" w14:paraId="579404D5" w14:textId="77777777" w:rsidTr="00221844">
        <w:trPr>
          <w:trHeight w:val="72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38033CFF"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Hiệu quả</w:t>
            </w:r>
          </w:p>
        </w:tc>
        <w:tc>
          <w:tcPr>
            <w:tcW w:w="1120" w:type="dxa"/>
            <w:tcBorders>
              <w:top w:val="nil"/>
              <w:left w:val="nil"/>
              <w:bottom w:val="single" w:sz="4" w:space="0" w:color="auto"/>
              <w:right w:val="single" w:sz="4" w:space="0" w:color="auto"/>
            </w:tcBorders>
            <w:shd w:val="clear" w:color="000000" w:fill="FFFFFF"/>
            <w:noWrap/>
            <w:vAlign w:val="center"/>
            <w:hideMark/>
          </w:tcPr>
          <w:p w14:paraId="6F47D415"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31A0147A"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Hoành thành ít hơn 70% công việc được giao.</w:t>
            </w:r>
          </w:p>
        </w:tc>
        <w:tc>
          <w:tcPr>
            <w:tcW w:w="2560" w:type="dxa"/>
            <w:tcBorders>
              <w:top w:val="nil"/>
              <w:left w:val="nil"/>
              <w:bottom w:val="single" w:sz="4" w:space="0" w:color="auto"/>
              <w:right w:val="single" w:sz="4" w:space="0" w:color="auto"/>
            </w:tcBorders>
            <w:shd w:val="clear" w:color="000000" w:fill="FFFFFF"/>
            <w:vAlign w:val="center"/>
            <w:hideMark/>
          </w:tcPr>
          <w:p w14:paraId="653E670E"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thành 70 - 84% công việc được giao</w:t>
            </w:r>
          </w:p>
        </w:tc>
        <w:tc>
          <w:tcPr>
            <w:tcW w:w="2600" w:type="dxa"/>
            <w:tcBorders>
              <w:top w:val="nil"/>
              <w:left w:val="nil"/>
              <w:bottom w:val="single" w:sz="4" w:space="0" w:color="auto"/>
              <w:right w:val="single" w:sz="4" w:space="0" w:color="auto"/>
            </w:tcBorders>
            <w:shd w:val="clear" w:color="000000" w:fill="FFFFFF"/>
            <w:vAlign w:val="center"/>
            <w:hideMark/>
          </w:tcPr>
          <w:p w14:paraId="26048304"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thành 85 - 99% công việc được giao.</w:t>
            </w:r>
          </w:p>
        </w:tc>
        <w:tc>
          <w:tcPr>
            <w:tcW w:w="2560" w:type="dxa"/>
            <w:tcBorders>
              <w:top w:val="nil"/>
              <w:left w:val="nil"/>
              <w:bottom w:val="single" w:sz="4" w:space="0" w:color="auto"/>
              <w:right w:val="single" w:sz="4" w:space="0" w:color="auto"/>
            </w:tcBorders>
            <w:shd w:val="clear" w:color="000000" w:fill="FFFFFF"/>
            <w:vAlign w:val="center"/>
            <w:hideMark/>
          </w:tcPr>
          <w:p w14:paraId="1622FEC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thành 100% công việc được giao.</w:t>
            </w:r>
          </w:p>
        </w:tc>
      </w:tr>
      <w:tr w:rsidR="0085272B" w:rsidRPr="00C424BE" w14:paraId="6BF448B9" w14:textId="77777777" w:rsidTr="00221844">
        <w:trPr>
          <w:trHeight w:val="72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648A4D99"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Trình bày kết quả</w:t>
            </w:r>
          </w:p>
        </w:tc>
        <w:tc>
          <w:tcPr>
            <w:tcW w:w="1120" w:type="dxa"/>
            <w:tcBorders>
              <w:top w:val="nil"/>
              <w:left w:val="nil"/>
              <w:bottom w:val="single" w:sz="4" w:space="0" w:color="auto"/>
              <w:right w:val="single" w:sz="4" w:space="0" w:color="auto"/>
            </w:tcBorders>
            <w:shd w:val="clear" w:color="000000" w:fill="FFFFFF"/>
            <w:noWrap/>
            <w:vAlign w:val="center"/>
            <w:hideMark/>
          </w:tcPr>
          <w:p w14:paraId="28CFC7D7"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20</w:t>
            </w:r>
          </w:p>
        </w:tc>
        <w:tc>
          <w:tcPr>
            <w:tcW w:w="2600" w:type="dxa"/>
            <w:tcBorders>
              <w:top w:val="nil"/>
              <w:left w:val="nil"/>
              <w:bottom w:val="single" w:sz="4" w:space="0" w:color="auto"/>
              <w:right w:val="single" w:sz="4" w:space="0" w:color="auto"/>
            </w:tcBorders>
            <w:shd w:val="clear" w:color="000000" w:fill="FFFFFF"/>
            <w:vAlign w:val="center"/>
            <w:hideMark/>
          </w:tcPr>
          <w:p w14:paraId="4632541A"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Trình bày ít hơn 70% kết quả yêu cầu.</w:t>
            </w:r>
          </w:p>
        </w:tc>
        <w:tc>
          <w:tcPr>
            <w:tcW w:w="2560" w:type="dxa"/>
            <w:tcBorders>
              <w:top w:val="nil"/>
              <w:left w:val="nil"/>
              <w:bottom w:val="single" w:sz="4" w:space="0" w:color="auto"/>
              <w:right w:val="single" w:sz="4" w:space="0" w:color="auto"/>
            </w:tcBorders>
            <w:shd w:val="clear" w:color="000000" w:fill="FFFFFF"/>
            <w:vAlign w:val="center"/>
            <w:hideMark/>
          </w:tcPr>
          <w:p w14:paraId="13D150D9"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Trình bày 70 - 80% kết quả yêu cầu.</w:t>
            </w:r>
          </w:p>
        </w:tc>
        <w:tc>
          <w:tcPr>
            <w:tcW w:w="2600" w:type="dxa"/>
            <w:tcBorders>
              <w:top w:val="nil"/>
              <w:left w:val="nil"/>
              <w:bottom w:val="single" w:sz="4" w:space="0" w:color="auto"/>
              <w:right w:val="single" w:sz="4" w:space="0" w:color="auto"/>
            </w:tcBorders>
            <w:shd w:val="clear" w:color="000000" w:fill="FFFFFF"/>
            <w:vAlign w:val="center"/>
            <w:hideMark/>
          </w:tcPr>
          <w:p w14:paraId="601761C8"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thành 80 - 90% kết quả yêu cầu.</w:t>
            </w:r>
          </w:p>
        </w:tc>
        <w:tc>
          <w:tcPr>
            <w:tcW w:w="2560" w:type="dxa"/>
            <w:tcBorders>
              <w:top w:val="nil"/>
              <w:left w:val="nil"/>
              <w:bottom w:val="single" w:sz="4" w:space="0" w:color="auto"/>
              <w:right w:val="single" w:sz="4" w:space="0" w:color="auto"/>
            </w:tcBorders>
            <w:shd w:val="clear" w:color="000000" w:fill="FFFFFF"/>
            <w:vAlign w:val="center"/>
            <w:hideMark/>
          </w:tcPr>
          <w:p w14:paraId="7C0F2466"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Trình bày 90 - 100% kết quả yêu cầu.</w:t>
            </w:r>
          </w:p>
        </w:tc>
      </w:tr>
    </w:tbl>
    <w:p w14:paraId="500966BB" w14:textId="77777777" w:rsidR="00525454" w:rsidRDefault="00525454" w:rsidP="0085272B">
      <w:pPr>
        <w:rPr>
          <w:rFonts w:ascii="Times New Roman" w:hAnsi="Times New Roman" w:cs="Times New Roman"/>
          <w:b/>
          <w:bCs/>
          <w:i/>
          <w:sz w:val="24"/>
          <w:szCs w:val="24"/>
          <w:lang w:val="vi-VN"/>
        </w:rPr>
      </w:pPr>
    </w:p>
    <w:p w14:paraId="36D01018" w14:textId="6F3C4118" w:rsidR="0085272B" w:rsidRPr="00525454" w:rsidRDefault="0085272B" w:rsidP="0085272B">
      <w:pPr>
        <w:rPr>
          <w:rFonts w:ascii="Times New Roman" w:hAnsi="Times New Roman" w:cs="Times New Roman"/>
          <w:b/>
          <w:bCs/>
          <w:i/>
          <w:sz w:val="24"/>
          <w:szCs w:val="24"/>
          <w:lang w:val="vi-VN"/>
        </w:rPr>
      </w:pPr>
      <w:r w:rsidRPr="00525454">
        <w:rPr>
          <w:rFonts w:ascii="Times New Roman" w:hAnsi="Times New Roman" w:cs="Times New Roman"/>
          <w:b/>
          <w:bCs/>
          <w:i/>
          <w:sz w:val="24"/>
          <w:szCs w:val="24"/>
          <w:lang w:val="vi-VN"/>
        </w:rPr>
        <w:t>3. Đánh giá báo cáo nhóm</w:t>
      </w:r>
    </w:p>
    <w:tbl>
      <w:tblPr>
        <w:tblW w:w="13520" w:type="dxa"/>
        <w:tblLook w:val="04A0" w:firstRow="1" w:lastRow="0" w:firstColumn="1" w:lastColumn="0" w:noHBand="0" w:noVBand="1"/>
      </w:tblPr>
      <w:tblGrid>
        <w:gridCol w:w="2080"/>
        <w:gridCol w:w="1120"/>
        <w:gridCol w:w="2600"/>
        <w:gridCol w:w="2560"/>
        <w:gridCol w:w="2600"/>
        <w:gridCol w:w="2560"/>
      </w:tblGrid>
      <w:tr w:rsidR="0085272B" w:rsidRPr="00C424BE" w14:paraId="7022EFB3" w14:textId="77777777" w:rsidTr="00221844">
        <w:trPr>
          <w:trHeight w:val="510"/>
        </w:trPr>
        <w:tc>
          <w:tcPr>
            <w:tcW w:w="20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7063691"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 xml:space="preserve">Nội dung </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4684E4F"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 xml:space="preserve">Trọng số </w:t>
            </w:r>
            <w:r w:rsidRPr="00C424BE">
              <w:rPr>
                <w:rFonts w:ascii="Times New Roman" w:eastAsia="Times New Roman" w:hAnsi="Times New Roman" w:cs="Times New Roman"/>
                <w:b/>
                <w:bCs/>
                <w:sz w:val="24"/>
                <w:szCs w:val="24"/>
              </w:rPr>
              <w:br/>
              <w:t>(%)</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609133A5" w14:textId="394ECF4C" w:rsidR="0085272B" w:rsidRPr="00803D6B" w:rsidRDefault="0085272B" w:rsidP="00803D6B">
            <w:pPr>
              <w:spacing w:after="0" w:line="240" w:lineRule="auto"/>
              <w:jc w:val="center"/>
              <w:rPr>
                <w:rFonts w:ascii="Times New Roman" w:eastAsia="Times New Roman" w:hAnsi="Times New Roman" w:cs="Times New Roman"/>
                <w:b/>
                <w:bCs/>
                <w:sz w:val="24"/>
                <w:szCs w:val="24"/>
                <w:lang w:val="vi-VN"/>
              </w:rPr>
            </w:pPr>
            <w:r w:rsidRPr="00C424BE">
              <w:rPr>
                <w:rFonts w:ascii="Times New Roman" w:eastAsia="Times New Roman" w:hAnsi="Times New Roman" w:cs="Times New Roman"/>
                <w:b/>
                <w:bCs/>
                <w:sz w:val="24"/>
                <w:szCs w:val="24"/>
              </w:rPr>
              <w:t xml:space="preserve">Mức 1: </w:t>
            </w:r>
            <w:r w:rsidR="00803D6B">
              <w:rPr>
                <w:rFonts w:ascii="Times New Roman" w:eastAsia="Times New Roman" w:hAnsi="Times New Roman" w:cs="Times New Roman"/>
                <w:b/>
                <w:bCs/>
                <w:sz w:val="24"/>
                <w:szCs w:val="24"/>
                <w:lang w:val="vi-VN"/>
              </w:rPr>
              <w:t>Kém</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3D772007"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Mức 2: Trung bình</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1E147347" w14:textId="2B62D54E" w:rsidR="0085272B" w:rsidRPr="00803D6B" w:rsidRDefault="0085272B" w:rsidP="00803D6B">
            <w:pPr>
              <w:spacing w:after="0" w:line="240" w:lineRule="auto"/>
              <w:jc w:val="center"/>
              <w:rPr>
                <w:rFonts w:ascii="Times New Roman" w:eastAsia="Times New Roman" w:hAnsi="Times New Roman" w:cs="Times New Roman"/>
                <w:b/>
                <w:bCs/>
                <w:sz w:val="24"/>
                <w:szCs w:val="24"/>
                <w:lang w:val="vi-VN"/>
              </w:rPr>
            </w:pPr>
            <w:r w:rsidRPr="00C424BE">
              <w:rPr>
                <w:rFonts w:ascii="Times New Roman" w:eastAsia="Times New Roman" w:hAnsi="Times New Roman" w:cs="Times New Roman"/>
                <w:b/>
                <w:bCs/>
                <w:sz w:val="24"/>
                <w:szCs w:val="24"/>
              </w:rPr>
              <w:t xml:space="preserve">Mức 3: </w:t>
            </w:r>
            <w:r w:rsidR="00803D6B">
              <w:rPr>
                <w:rFonts w:ascii="Times New Roman" w:eastAsia="Times New Roman" w:hAnsi="Times New Roman" w:cs="Times New Roman"/>
                <w:b/>
                <w:bCs/>
                <w:sz w:val="24"/>
                <w:szCs w:val="24"/>
                <w:lang w:val="vi-VN"/>
              </w:rPr>
              <w:t>Khá</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11973041" w14:textId="05D902A0" w:rsidR="0085272B" w:rsidRPr="00803D6B" w:rsidRDefault="0085272B" w:rsidP="00803D6B">
            <w:pPr>
              <w:spacing w:after="0" w:line="240" w:lineRule="auto"/>
              <w:jc w:val="center"/>
              <w:rPr>
                <w:rFonts w:ascii="Times New Roman" w:eastAsia="Times New Roman" w:hAnsi="Times New Roman" w:cs="Times New Roman"/>
                <w:b/>
                <w:bCs/>
                <w:color w:val="000000"/>
                <w:sz w:val="24"/>
                <w:szCs w:val="24"/>
                <w:lang w:val="vi-VN"/>
              </w:rPr>
            </w:pPr>
            <w:r w:rsidRPr="00C424BE">
              <w:rPr>
                <w:rFonts w:ascii="Times New Roman" w:eastAsia="Times New Roman" w:hAnsi="Times New Roman" w:cs="Times New Roman"/>
                <w:b/>
                <w:bCs/>
                <w:color w:val="000000"/>
                <w:sz w:val="24"/>
                <w:szCs w:val="24"/>
              </w:rPr>
              <w:t xml:space="preserve">Mức 4: </w:t>
            </w:r>
            <w:r w:rsidR="00803D6B">
              <w:rPr>
                <w:rFonts w:ascii="Times New Roman" w:eastAsia="Times New Roman" w:hAnsi="Times New Roman" w:cs="Times New Roman"/>
                <w:b/>
                <w:bCs/>
                <w:color w:val="000000"/>
                <w:sz w:val="24"/>
                <w:szCs w:val="24"/>
                <w:lang w:val="vi-VN"/>
              </w:rPr>
              <w:t>Giỏi</w:t>
            </w:r>
          </w:p>
        </w:tc>
      </w:tr>
      <w:tr w:rsidR="0085272B" w:rsidRPr="00C424BE" w14:paraId="0019B835" w14:textId="77777777" w:rsidTr="00221844">
        <w:trPr>
          <w:trHeight w:val="510"/>
        </w:trPr>
        <w:tc>
          <w:tcPr>
            <w:tcW w:w="2080" w:type="dxa"/>
            <w:vMerge/>
            <w:tcBorders>
              <w:top w:val="single" w:sz="4" w:space="0" w:color="auto"/>
              <w:left w:val="single" w:sz="4" w:space="0" w:color="auto"/>
              <w:bottom w:val="single" w:sz="4" w:space="0" w:color="000000"/>
              <w:right w:val="single" w:sz="4" w:space="0" w:color="auto"/>
            </w:tcBorders>
            <w:vAlign w:val="center"/>
            <w:hideMark/>
          </w:tcPr>
          <w:p w14:paraId="075287D0" w14:textId="77777777" w:rsidR="0085272B" w:rsidRPr="00C424BE" w:rsidRDefault="0085272B" w:rsidP="00221844">
            <w:pPr>
              <w:spacing w:after="0" w:line="240" w:lineRule="auto"/>
              <w:rPr>
                <w:rFonts w:ascii="Times New Roman" w:eastAsia="Times New Roman" w:hAnsi="Times New Roman" w:cs="Times New Roman"/>
                <w:b/>
                <w:bCs/>
                <w:color w:val="000000"/>
                <w:sz w:val="24"/>
                <w:szCs w:val="24"/>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0430EBB1" w14:textId="77777777" w:rsidR="0085272B" w:rsidRPr="00C424BE" w:rsidRDefault="0085272B" w:rsidP="00221844">
            <w:pPr>
              <w:spacing w:after="0" w:line="240" w:lineRule="auto"/>
              <w:rPr>
                <w:rFonts w:ascii="Times New Roman" w:eastAsia="Times New Roman" w:hAnsi="Times New Roman" w:cs="Times New Roman"/>
                <w:b/>
                <w:bCs/>
                <w:sz w:val="24"/>
                <w:szCs w:val="24"/>
              </w:rPr>
            </w:pPr>
          </w:p>
        </w:tc>
        <w:tc>
          <w:tcPr>
            <w:tcW w:w="2600" w:type="dxa"/>
            <w:tcBorders>
              <w:top w:val="nil"/>
              <w:left w:val="nil"/>
              <w:bottom w:val="single" w:sz="4" w:space="0" w:color="auto"/>
              <w:right w:val="nil"/>
            </w:tcBorders>
            <w:shd w:val="clear" w:color="000000" w:fill="FFFFFF"/>
            <w:noWrap/>
            <w:vAlign w:val="center"/>
            <w:hideMark/>
          </w:tcPr>
          <w:p w14:paraId="63CE9075"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&lt;5.0</w:t>
            </w:r>
          </w:p>
        </w:tc>
        <w:tc>
          <w:tcPr>
            <w:tcW w:w="2560" w:type="dxa"/>
            <w:tcBorders>
              <w:top w:val="nil"/>
              <w:left w:val="single" w:sz="4" w:space="0" w:color="auto"/>
              <w:bottom w:val="single" w:sz="4" w:space="0" w:color="auto"/>
              <w:right w:val="single" w:sz="4" w:space="0" w:color="auto"/>
            </w:tcBorders>
            <w:shd w:val="clear" w:color="000000" w:fill="FFFFFF"/>
            <w:noWrap/>
            <w:vAlign w:val="center"/>
            <w:hideMark/>
          </w:tcPr>
          <w:p w14:paraId="0688CA53"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5 - 6.9</w:t>
            </w:r>
          </w:p>
        </w:tc>
        <w:tc>
          <w:tcPr>
            <w:tcW w:w="2600" w:type="dxa"/>
            <w:tcBorders>
              <w:top w:val="nil"/>
              <w:left w:val="nil"/>
              <w:bottom w:val="single" w:sz="4" w:space="0" w:color="auto"/>
              <w:right w:val="single" w:sz="4" w:space="0" w:color="auto"/>
            </w:tcBorders>
            <w:shd w:val="clear" w:color="000000" w:fill="FFFFFF"/>
            <w:noWrap/>
            <w:vAlign w:val="center"/>
            <w:hideMark/>
          </w:tcPr>
          <w:p w14:paraId="48C68242" w14:textId="77777777" w:rsidR="0085272B" w:rsidRPr="00C424BE" w:rsidRDefault="0085272B" w:rsidP="00221844">
            <w:pPr>
              <w:spacing w:after="0" w:line="240" w:lineRule="auto"/>
              <w:jc w:val="center"/>
              <w:rPr>
                <w:rFonts w:ascii="Times New Roman" w:eastAsia="Times New Roman" w:hAnsi="Times New Roman" w:cs="Times New Roman"/>
                <w:b/>
                <w:bCs/>
                <w:sz w:val="24"/>
                <w:szCs w:val="24"/>
              </w:rPr>
            </w:pPr>
            <w:r w:rsidRPr="00C424BE">
              <w:rPr>
                <w:rFonts w:ascii="Times New Roman" w:eastAsia="Times New Roman" w:hAnsi="Times New Roman" w:cs="Times New Roman"/>
                <w:b/>
                <w:bCs/>
                <w:sz w:val="24"/>
                <w:szCs w:val="24"/>
              </w:rPr>
              <w:t>7.0 - 7.9</w:t>
            </w:r>
          </w:p>
        </w:tc>
        <w:tc>
          <w:tcPr>
            <w:tcW w:w="2560" w:type="dxa"/>
            <w:tcBorders>
              <w:top w:val="nil"/>
              <w:left w:val="nil"/>
              <w:bottom w:val="single" w:sz="4" w:space="0" w:color="auto"/>
              <w:right w:val="single" w:sz="4" w:space="0" w:color="auto"/>
            </w:tcBorders>
            <w:shd w:val="clear" w:color="000000" w:fill="FFFFFF"/>
            <w:vAlign w:val="center"/>
            <w:hideMark/>
          </w:tcPr>
          <w:p w14:paraId="027FE8FC" w14:textId="77777777" w:rsidR="0085272B" w:rsidRPr="00C424BE" w:rsidRDefault="0085272B" w:rsidP="00221844">
            <w:pPr>
              <w:spacing w:after="0" w:line="240" w:lineRule="auto"/>
              <w:jc w:val="center"/>
              <w:rPr>
                <w:rFonts w:ascii="Times New Roman" w:eastAsia="Times New Roman" w:hAnsi="Times New Roman" w:cs="Times New Roman"/>
                <w:b/>
                <w:bCs/>
                <w:color w:val="000000"/>
                <w:sz w:val="24"/>
                <w:szCs w:val="24"/>
              </w:rPr>
            </w:pPr>
            <w:r w:rsidRPr="00C424BE">
              <w:rPr>
                <w:rFonts w:ascii="Times New Roman" w:eastAsia="Times New Roman" w:hAnsi="Times New Roman" w:cs="Times New Roman"/>
                <w:b/>
                <w:bCs/>
                <w:color w:val="000000"/>
                <w:sz w:val="24"/>
                <w:szCs w:val="24"/>
              </w:rPr>
              <w:t>8 - 10</w:t>
            </w:r>
          </w:p>
        </w:tc>
      </w:tr>
      <w:tr w:rsidR="0085272B" w:rsidRPr="00C424BE" w14:paraId="56037039" w14:textId="77777777" w:rsidTr="00221844">
        <w:trPr>
          <w:trHeight w:val="60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75BC869F"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Nội dung báo cáo </w:t>
            </w:r>
          </w:p>
        </w:tc>
        <w:tc>
          <w:tcPr>
            <w:tcW w:w="1120" w:type="dxa"/>
            <w:tcBorders>
              <w:top w:val="nil"/>
              <w:left w:val="nil"/>
              <w:bottom w:val="single" w:sz="4" w:space="0" w:color="auto"/>
              <w:right w:val="single" w:sz="4" w:space="0" w:color="auto"/>
            </w:tcBorders>
            <w:shd w:val="clear" w:color="000000" w:fill="FFFFFF"/>
            <w:noWrap/>
            <w:vAlign w:val="center"/>
            <w:hideMark/>
          </w:tcPr>
          <w:p w14:paraId="5C856988"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50</w:t>
            </w:r>
          </w:p>
        </w:tc>
        <w:tc>
          <w:tcPr>
            <w:tcW w:w="2600" w:type="dxa"/>
            <w:tcBorders>
              <w:top w:val="nil"/>
              <w:left w:val="nil"/>
              <w:bottom w:val="single" w:sz="4" w:space="0" w:color="auto"/>
              <w:right w:val="single" w:sz="4" w:space="0" w:color="auto"/>
            </w:tcBorders>
            <w:shd w:val="clear" w:color="000000" w:fill="FFFFFF"/>
            <w:vAlign w:val="center"/>
            <w:hideMark/>
          </w:tcPr>
          <w:p w14:paraId="052E6558"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Thiếu rất nhiều nội dung quan trọng. </w:t>
            </w:r>
          </w:p>
        </w:tc>
        <w:tc>
          <w:tcPr>
            <w:tcW w:w="2560" w:type="dxa"/>
            <w:tcBorders>
              <w:top w:val="nil"/>
              <w:left w:val="nil"/>
              <w:bottom w:val="single" w:sz="4" w:space="0" w:color="auto"/>
              <w:right w:val="single" w:sz="4" w:space="0" w:color="auto"/>
            </w:tcBorders>
            <w:shd w:val="clear" w:color="000000" w:fill="FFFFFF"/>
            <w:vAlign w:val="center"/>
            <w:hideMark/>
          </w:tcPr>
          <w:p w14:paraId="5FF299C3"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Khá hoàn chỉnh. Thiếu 1 phần nội dung quan trọng.</w:t>
            </w:r>
          </w:p>
        </w:tc>
        <w:tc>
          <w:tcPr>
            <w:tcW w:w="2600" w:type="dxa"/>
            <w:tcBorders>
              <w:top w:val="nil"/>
              <w:left w:val="nil"/>
              <w:bottom w:val="single" w:sz="4" w:space="0" w:color="auto"/>
              <w:right w:val="single" w:sz="4" w:space="0" w:color="auto"/>
            </w:tcBorders>
            <w:shd w:val="clear" w:color="000000" w:fill="FFFFFF"/>
            <w:vAlign w:val="center"/>
            <w:hideMark/>
          </w:tcPr>
          <w:p w14:paraId="7901C1E7"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Hoàn chỉnh, chính xác.</w:t>
            </w:r>
          </w:p>
        </w:tc>
        <w:tc>
          <w:tcPr>
            <w:tcW w:w="2560" w:type="dxa"/>
            <w:tcBorders>
              <w:top w:val="nil"/>
              <w:left w:val="nil"/>
              <w:bottom w:val="single" w:sz="4" w:space="0" w:color="auto"/>
              <w:right w:val="single" w:sz="4" w:space="0" w:color="auto"/>
            </w:tcBorders>
            <w:shd w:val="clear" w:color="000000" w:fill="FFFFFF"/>
            <w:vAlign w:val="center"/>
            <w:hideMark/>
          </w:tcPr>
          <w:p w14:paraId="5378A29E"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Phong phú, chính xác, khoa học.</w:t>
            </w:r>
          </w:p>
        </w:tc>
      </w:tr>
      <w:tr w:rsidR="0085272B" w:rsidRPr="00C424BE" w14:paraId="7AF81307" w14:textId="77777777" w:rsidTr="00221844">
        <w:trPr>
          <w:trHeight w:val="615"/>
        </w:trPr>
        <w:tc>
          <w:tcPr>
            <w:tcW w:w="20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F518F7"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Thuyết trình </w:t>
            </w:r>
          </w:p>
        </w:tc>
        <w:tc>
          <w:tcPr>
            <w:tcW w:w="1120" w:type="dxa"/>
            <w:tcBorders>
              <w:top w:val="nil"/>
              <w:left w:val="nil"/>
              <w:bottom w:val="single" w:sz="4" w:space="0" w:color="auto"/>
              <w:right w:val="single" w:sz="4" w:space="0" w:color="auto"/>
            </w:tcBorders>
            <w:shd w:val="clear" w:color="000000" w:fill="FFFFFF"/>
            <w:noWrap/>
            <w:vAlign w:val="center"/>
            <w:hideMark/>
          </w:tcPr>
          <w:p w14:paraId="41CBA8E7"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noWrap/>
            <w:vAlign w:val="center"/>
            <w:hideMark/>
          </w:tcPr>
          <w:p w14:paraId="3D1B7258"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Thiếu rõ ràng</w:t>
            </w:r>
          </w:p>
        </w:tc>
        <w:tc>
          <w:tcPr>
            <w:tcW w:w="2560" w:type="dxa"/>
            <w:tcBorders>
              <w:top w:val="nil"/>
              <w:left w:val="nil"/>
              <w:bottom w:val="single" w:sz="4" w:space="0" w:color="auto"/>
              <w:right w:val="single" w:sz="4" w:space="0" w:color="auto"/>
            </w:tcBorders>
            <w:shd w:val="clear" w:color="000000" w:fill="FFFFFF"/>
            <w:noWrap/>
            <w:vAlign w:val="center"/>
            <w:hideMark/>
          </w:tcPr>
          <w:p w14:paraId="60FE7E4C"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Khá rõ ràng</w:t>
            </w:r>
          </w:p>
        </w:tc>
        <w:tc>
          <w:tcPr>
            <w:tcW w:w="2600" w:type="dxa"/>
            <w:tcBorders>
              <w:top w:val="nil"/>
              <w:left w:val="nil"/>
              <w:bottom w:val="single" w:sz="4" w:space="0" w:color="auto"/>
              <w:right w:val="single" w:sz="4" w:space="0" w:color="auto"/>
            </w:tcBorders>
            <w:shd w:val="clear" w:color="000000" w:fill="FFFFFF"/>
            <w:noWrap/>
            <w:vAlign w:val="center"/>
            <w:hideMark/>
          </w:tcPr>
          <w:p w14:paraId="1E400BC5" w14:textId="77777777" w:rsidR="0085272B" w:rsidRPr="00C424BE" w:rsidRDefault="0085272B" w:rsidP="00221844">
            <w:pPr>
              <w:spacing w:after="0" w:line="240" w:lineRule="auto"/>
              <w:rPr>
                <w:rFonts w:ascii="Times New Roman" w:eastAsia="Times New Roman" w:hAnsi="Times New Roman" w:cs="Times New Roman"/>
              </w:rPr>
            </w:pPr>
            <w:r w:rsidRPr="00C424BE">
              <w:rPr>
                <w:rFonts w:ascii="Times New Roman" w:eastAsia="Times New Roman" w:hAnsi="Times New Roman" w:cs="Times New Roman"/>
              </w:rPr>
              <w:t>Rõ ràng và khá mạch lạc.</w:t>
            </w:r>
          </w:p>
        </w:tc>
        <w:tc>
          <w:tcPr>
            <w:tcW w:w="2560" w:type="dxa"/>
            <w:tcBorders>
              <w:top w:val="nil"/>
              <w:left w:val="nil"/>
              <w:bottom w:val="single" w:sz="4" w:space="0" w:color="auto"/>
              <w:right w:val="single" w:sz="4" w:space="0" w:color="auto"/>
            </w:tcBorders>
            <w:shd w:val="clear" w:color="000000" w:fill="FFFFFF"/>
            <w:noWrap/>
            <w:vAlign w:val="center"/>
            <w:hideMark/>
          </w:tcPr>
          <w:p w14:paraId="1A103619"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Rõ ràng, mạch lạc.</w:t>
            </w:r>
          </w:p>
        </w:tc>
      </w:tr>
      <w:tr w:rsidR="0085272B" w:rsidRPr="00C424BE" w14:paraId="21513782" w14:textId="77777777" w:rsidTr="00221844">
        <w:trPr>
          <w:trHeight w:val="615"/>
        </w:trPr>
        <w:tc>
          <w:tcPr>
            <w:tcW w:w="2080" w:type="dxa"/>
            <w:vMerge/>
            <w:tcBorders>
              <w:top w:val="nil"/>
              <w:left w:val="single" w:sz="4" w:space="0" w:color="auto"/>
              <w:bottom w:val="single" w:sz="4" w:space="0" w:color="auto"/>
              <w:right w:val="single" w:sz="4" w:space="0" w:color="auto"/>
            </w:tcBorders>
            <w:vAlign w:val="center"/>
            <w:hideMark/>
          </w:tcPr>
          <w:p w14:paraId="19FEEB5B" w14:textId="77777777" w:rsidR="0085272B" w:rsidRPr="00C424BE" w:rsidRDefault="0085272B" w:rsidP="00221844">
            <w:pPr>
              <w:spacing w:after="0" w:line="240" w:lineRule="auto"/>
              <w:rPr>
                <w:rFonts w:ascii="Times New Roman" w:eastAsia="Times New Roman" w:hAnsi="Times New Roman" w:cs="Times New Roman"/>
                <w:color w:val="000000"/>
              </w:rPr>
            </w:pPr>
          </w:p>
        </w:tc>
        <w:tc>
          <w:tcPr>
            <w:tcW w:w="1120" w:type="dxa"/>
            <w:tcBorders>
              <w:top w:val="nil"/>
              <w:left w:val="nil"/>
              <w:bottom w:val="single" w:sz="4" w:space="0" w:color="auto"/>
              <w:right w:val="single" w:sz="4" w:space="0" w:color="auto"/>
            </w:tcBorders>
            <w:shd w:val="clear" w:color="000000" w:fill="FFFFFF"/>
            <w:noWrap/>
            <w:vAlign w:val="center"/>
            <w:hideMark/>
          </w:tcPr>
          <w:p w14:paraId="6397C69E"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50AB7CF4"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Không khoa học, có rất nhiều lỗi quan trọng.</w:t>
            </w:r>
          </w:p>
        </w:tc>
        <w:tc>
          <w:tcPr>
            <w:tcW w:w="2560" w:type="dxa"/>
            <w:tcBorders>
              <w:top w:val="nil"/>
              <w:left w:val="nil"/>
              <w:bottom w:val="single" w:sz="4" w:space="0" w:color="auto"/>
              <w:right w:val="single" w:sz="4" w:space="0" w:color="auto"/>
            </w:tcBorders>
            <w:shd w:val="clear" w:color="000000" w:fill="FFFFFF"/>
            <w:vAlign w:val="center"/>
            <w:hideMark/>
          </w:tcPr>
          <w:p w14:paraId="5DE58983"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Khá khoa học, có nhiều lỗi sai quan trọng.</w:t>
            </w:r>
          </w:p>
        </w:tc>
        <w:tc>
          <w:tcPr>
            <w:tcW w:w="2600" w:type="dxa"/>
            <w:tcBorders>
              <w:top w:val="nil"/>
              <w:left w:val="nil"/>
              <w:bottom w:val="single" w:sz="4" w:space="0" w:color="auto"/>
              <w:right w:val="single" w:sz="4" w:space="0" w:color="auto"/>
            </w:tcBorders>
            <w:shd w:val="clear" w:color="000000" w:fill="FFFFFF"/>
            <w:vAlign w:val="center"/>
            <w:hideMark/>
          </w:tcPr>
          <w:p w14:paraId="49D93D8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Khoa học, còn vài lỗi nhỏ.                                                                                                                                                                        </w:t>
            </w:r>
          </w:p>
        </w:tc>
        <w:tc>
          <w:tcPr>
            <w:tcW w:w="2560" w:type="dxa"/>
            <w:tcBorders>
              <w:top w:val="nil"/>
              <w:left w:val="nil"/>
              <w:bottom w:val="single" w:sz="4" w:space="0" w:color="auto"/>
              <w:right w:val="single" w:sz="4" w:space="0" w:color="auto"/>
            </w:tcBorders>
            <w:shd w:val="clear" w:color="000000" w:fill="FFFFFF"/>
            <w:vAlign w:val="center"/>
            <w:hideMark/>
          </w:tcPr>
          <w:p w14:paraId="2E1972AE"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Khoa học.</w:t>
            </w:r>
          </w:p>
        </w:tc>
      </w:tr>
      <w:tr w:rsidR="0085272B" w:rsidRPr="00C424BE" w14:paraId="36BEC7A1" w14:textId="77777777" w:rsidTr="00221844">
        <w:trPr>
          <w:trHeight w:val="945"/>
        </w:trPr>
        <w:tc>
          <w:tcPr>
            <w:tcW w:w="2080" w:type="dxa"/>
            <w:tcBorders>
              <w:top w:val="nil"/>
              <w:left w:val="single" w:sz="4" w:space="0" w:color="auto"/>
              <w:bottom w:val="single" w:sz="4" w:space="0" w:color="auto"/>
              <w:right w:val="single" w:sz="4" w:space="0" w:color="auto"/>
            </w:tcBorders>
            <w:shd w:val="clear" w:color="000000" w:fill="FFFFFF"/>
            <w:vAlign w:val="center"/>
            <w:hideMark/>
          </w:tcPr>
          <w:p w14:paraId="43CB35D7"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Tương tác với người nghe</w:t>
            </w:r>
          </w:p>
        </w:tc>
        <w:tc>
          <w:tcPr>
            <w:tcW w:w="1120" w:type="dxa"/>
            <w:tcBorders>
              <w:top w:val="nil"/>
              <w:left w:val="nil"/>
              <w:bottom w:val="single" w:sz="4" w:space="0" w:color="auto"/>
              <w:right w:val="single" w:sz="4" w:space="0" w:color="auto"/>
            </w:tcBorders>
            <w:shd w:val="clear" w:color="000000" w:fill="FFFFFF"/>
            <w:noWrap/>
            <w:vAlign w:val="center"/>
            <w:hideMark/>
          </w:tcPr>
          <w:p w14:paraId="65DD5B1C" w14:textId="77777777" w:rsidR="0085272B" w:rsidRPr="00C424BE" w:rsidRDefault="0085272B" w:rsidP="00221844">
            <w:pPr>
              <w:spacing w:after="0" w:line="240" w:lineRule="auto"/>
              <w:jc w:val="center"/>
              <w:rPr>
                <w:rFonts w:ascii="Times New Roman" w:eastAsia="Times New Roman" w:hAnsi="Times New Roman" w:cs="Times New Roman"/>
                <w:color w:val="000000"/>
                <w:sz w:val="24"/>
                <w:szCs w:val="24"/>
              </w:rPr>
            </w:pPr>
            <w:r w:rsidRPr="00C424BE">
              <w:rPr>
                <w:rFonts w:ascii="Times New Roman" w:eastAsia="Times New Roman" w:hAnsi="Times New Roman" w:cs="Times New Roman"/>
                <w:color w:val="000000"/>
                <w:sz w:val="24"/>
                <w:szCs w:val="24"/>
              </w:rPr>
              <w:t>10</w:t>
            </w:r>
          </w:p>
        </w:tc>
        <w:tc>
          <w:tcPr>
            <w:tcW w:w="2600" w:type="dxa"/>
            <w:tcBorders>
              <w:top w:val="nil"/>
              <w:left w:val="nil"/>
              <w:bottom w:val="single" w:sz="4" w:space="0" w:color="auto"/>
              <w:right w:val="single" w:sz="4" w:space="0" w:color="auto"/>
            </w:tcBorders>
            <w:shd w:val="clear" w:color="000000" w:fill="FFFFFF"/>
            <w:vAlign w:val="center"/>
            <w:hideMark/>
          </w:tcPr>
          <w:p w14:paraId="77FD317C"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Không có hoặc rất ít tương tác bằng mắt và cử chỉ. Có rất nhiều lỗi quan trọng.</w:t>
            </w:r>
          </w:p>
        </w:tc>
        <w:tc>
          <w:tcPr>
            <w:tcW w:w="2560" w:type="dxa"/>
            <w:tcBorders>
              <w:top w:val="nil"/>
              <w:left w:val="nil"/>
              <w:bottom w:val="single" w:sz="4" w:space="0" w:color="auto"/>
              <w:right w:val="single" w:sz="4" w:space="0" w:color="auto"/>
            </w:tcBorders>
            <w:shd w:val="clear" w:color="000000" w:fill="FFFFFF"/>
            <w:vAlign w:val="center"/>
            <w:hideMark/>
          </w:tcPr>
          <w:p w14:paraId="47606CF7"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Tương tác bằng mắt, cử chỉ khá tốt. Có vài lỗi quan trọng. </w:t>
            </w:r>
          </w:p>
        </w:tc>
        <w:tc>
          <w:tcPr>
            <w:tcW w:w="2600" w:type="dxa"/>
            <w:tcBorders>
              <w:top w:val="nil"/>
              <w:left w:val="nil"/>
              <w:bottom w:val="single" w:sz="4" w:space="0" w:color="auto"/>
              <w:right w:val="single" w:sz="4" w:space="0" w:color="auto"/>
            </w:tcBorders>
            <w:shd w:val="clear" w:color="000000" w:fill="FFFFFF"/>
            <w:vAlign w:val="center"/>
            <w:hideMark/>
          </w:tcPr>
          <w:p w14:paraId="59411094"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Tốt</w:t>
            </w:r>
          </w:p>
        </w:tc>
        <w:tc>
          <w:tcPr>
            <w:tcW w:w="2560" w:type="dxa"/>
            <w:tcBorders>
              <w:top w:val="nil"/>
              <w:left w:val="nil"/>
              <w:bottom w:val="single" w:sz="4" w:space="0" w:color="auto"/>
              <w:right w:val="single" w:sz="4" w:space="0" w:color="auto"/>
            </w:tcBorders>
            <w:shd w:val="clear" w:color="000000" w:fill="FFFFFF"/>
            <w:vAlign w:val="center"/>
            <w:hideMark/>
          </w:tcPr>
          <w:p w14:paraId="3025D73B"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Rất tốt</w:t>
            </w:r>
          </w:p>
        </w:tc>
      </w:tr>
      <w:tr w:rsidR="0085272B" w:rsidRPr="00C424BE" w14:paraId="63D4A7EA" w14:textId="77777777" w:rsidTr="00221844">
        <w:trPr>
          <w:trHeight w:val="102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4FFD331E"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Trả lời câu hỏi</w:t>
            </w:r>
          </w:p>
        </w:tc>
        <w:tc>
          <w:tcPr>
            <w:tcW w:w="1120" w:type="dxa"/>
            <w:tcBorders>
              <w:top w:val="nil"/>
              <w:left w:val="nil"/>
              <w:bottom w:val="single" w:sz="4" w:space="0" w:color="auto"/>
              <w:right w:val="single" w:sz="4" w:space="0" w:color="auto"/>
            </w:tcBorders>
            <w:shd w:val="clear" w:color="000000" w:fill="FFFFFF"/>
            <w:noWrap/>
            <w:vAlign w:val="center"/>
            <w:hideMark/>
          </w:tcPr>
          <w:p w14:paraId="3F9EF89D"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50B47C65"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Trả lời sai nhiều câu hỏi quan trọng. </w:t>
            </w:r>
          </w:p>
        </w:tc>
        <w:tc>
          <w:tcPr>
            <w:tcW w:w="2560" w:type="dxa"/>
            <w:tcBorders>
              <w:top w:val="nil"/>
              <w:left w:val="nil"/>
              <w:bottom w:val="single" w:sz="4" w:space="0" w:color="auto"/>
              <w:right w:val="single" w:sz="4" w:space="0" w:color="auto"/>
            </w:tcBorders>
            <w:shd w:val="clear" w:color="000000" w:fill="FFFFFF"/>
            <w:vAlign w:val="center"/>
            <w:hideMark/>
          </w:tcPr>
          <w:p w14:paraId="371514F8"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Trả lời đúng một vài câu hỏi quan trọng. </w:t>
            </w:r>
          </w:p>
        </w:tc>
        <w:tc>
          <w:tcPr>
            <w:tcW w:w="2600" w:type="dxa"/>
            <w:tcBorders>
              <w:top w:val="nil"/>
              <w:left w:val="nil"/>
              <w:bottom w:val="single" w:sz="4" w:space="0" w:color="auto"/>
              <w:right w:val="single" w:sz="4" w:space="0" w:color="auto"/>
            </w:tcBorders>
            <w:shd w:val="clear" w:color="000000" w:fill="FFFFFF"/>
            <w:vAlign w:val="center"/>
            <w:hideMark/>
          </w:tcPr>
          <w:p w14:paraId="3ED2459C"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Trả lời đúng tất cả các câu hỏi quan trọng.</w:t>
            </w:r>
          </w:p>
        </w:tc>
        <w:tc>
          <w:tcPr>
            <w:tcW w:w="2560" w:type="dxa"/>
            <w:tcBorders>
              <w:top w:val="nil"/>
              <w:left w:val="nil"/>
              <w:bottom w:val="single" w:sz="4" w:space="0" w:color="auto"/>
              <w:right w:val="single" w:sz="4" w:space="0" w:color="auto"/>
            </w:tcBorders>
            <w:shd w:val="clear" w:color="000000" w:fill="FFFFFF"/>
            <w:vAlign w:val="center"/>
            <w:hideMark/>
          </w:tcPr>
          <w:p w14:paraId="23C55182"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 xml:space="preserve">Trả lời đầy đủ, rõ ràng, đúng tất cả các câu hỏi đặt ra. </w:t>
            </w:r>
          </w:p>
        </w:tc>
      </w:tr>
      <w:tr w:rsidR="0085272B" w:rsidRPr="00C424BE" w14:paraId="1F6899A4" w14:textId="77777777" w:rsidTr="00221844">
        <w:trPr>
          <w:trHeight w:val="84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703AA4FB"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Sự hợp tác nhóm</w:t>
            </w:r>
          </w:p>
        </w:tc>
        <w:tc>
          <w:tcPr>
            <w:tcW w:w="1120" w:type="dxa"/>
            <w:tcBorders>
              <w:top w:val="nil"/>
              <w:left w:val="nil"/>
              <w:bottom w:val="single" w:sz="4" w:space="0" w:color="auto"/>
              <w:right w:val="single" w:sz="4" w:space="0" w:color="auto"/>
            </w:tcBorders>
            <w:shd w:val="clear" w:color="000000" w:fill="FFFFFF"/>
            <w:noWrap/>
            <w:vAlign w:val="center"/>
            <w:hideMark/>
          </w:tcPr>
          <w:p w14:paraId="14D81D62"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noWrap/>
            <w:vAlign w:val="center"/>
            <w:hideMark/>
          </w:tcPr>
          <w:p w14:paraId="41EBF72B" w14:textId="77777777" w:rsidR="0085272B" w:rsidRPr="00C424BE" w:rsidRDefault="0085272B" w:rsidP="00221844">
            <w:pPr>
              <w:spacing w:after="0" w:line="240" w:lineRule="auto"/>
              <w:rPr>
                <w:rFonts w:ascii="Times New Roman" w:eastAsia="Times New Roman" w:hAnsi="Times New Roman" w:cs="Times New Roman"/>
                <w:color w:val="000000"/>
              </w:rPr>
            </w:pPr>
            <w:r w:rsidRPr="00C424BE">
              <w:rPr>
                <w:rFonts w:ascii="Times New Roman" w:eastAsia="Times New Roman" w:hAnsi="Times New Roman" w:cs="Times New Roman"/>
                <w:color w:val="000000"/>
              </w:rPr>
              <w:t>Ít hoặc không hợp tác.</w:t>
            </w:r>
          </w:p>
        </w:tc>
        <w:tc>
          <w:tcPr>
            <w:tcW w:w="2560" w:type="dxa"/>
            <w:tcBorders>
              <w:top w:val="nil"/>
              <w:left w:val="nil"/>
              <w:bottom w:val="single" w:sz="4" w:space="0" w:color="auto"/>
              <w:right w:val="single" w:sz="4" w:space="0" w:color="auto"/>
            </w:tcBorders>
            <w:shd w:val="clear" w:color="000000" w:fill="FFFFFF"/>
            <w:vAlign w:val="center"/>
            <w:hideMark/>
          </w:tcPr>
          <w:p w14:paraId="1475F9CD" w14:textId="77777777" w:rsidR="0085272B" w:rsidRPr="00C424BE" w:rsidRDefault="0085272B" w:rsidP="00221844">
            <w:pPr>
              <w:spacing w:after="0" w:line="240" w:lineRule="auto"/>
              <w:jc w:val="both"/>
              <w:rPr>
                <w:rFonts w:ascii="Times New Roman" w:eastAsia="Times New Roman" w:hAnsi="Times New Roman" w:cs="Times New Roman"/>
                <w:color w:val="000000"/>
              </w:rPr>
            </w:pPr>
            <w:r w:rsidRPr="00C424BE">
              <w:rPr>
                <w:rFonts w:ascii="Times New Roman" w:eastAsia="Times New Roman" w:hAnsi="Times New Roman" w:cs="Times New Roman"/>
                <w:color w:val="000000"/>
              </w:rPr>
              <w:t>Hợp tác ở mức chấp nhận được.</w:t>
            </w:r>
          </w:p>
        </w:tc>
        <w:tc>
          <w:tcPr>
            <w:tcW w:w="2600" w:type="dxa"/>
            <w:tcBorders>
              <w:top w:val="nil"/>
              <w:left w:val="nil"/>
              <w:bottom w:val="single" w:sz="4" w:space="0" w:color="auto"/>
              <w:right w:val="single" w:sz="4" w:space="0" w:color="auto"/>
            </w:tcBorders>
            <w:shd w:val="clear" w:color="000000" w:fill="FFFFFF"/>
            <w:noWrap/>
            <w:vAlign w:val="center"/>
            <w:hideMark/>
          </w:tcPr>
          <w:p w14:paraId="0CFCE466" w14:textId="77777777" w:rsidR="0085272B" w:rsidRPr="00C424BE" w:rsidRDefault="0085272B" w:rsidP="00221844">
            <w:pPr>
              <w:spacing w:after="0" w:line="240" w:lineRule="auto"/>
              <w:jc w:val="center"/>
              <w:rPr>
                <w:rFonts w:ascii="Times New Roman" w:eastAsia="Times New Roman" w:hAnsi="Times New Roman" w:cs="Times New Roman"/>
              </w:rPr>
            </w:pPr>
            <w:r w:rsidRPr="00C424BE">
              <w:rPr>
                <w:rFonts w:ascii="Times New Roman" w:eastAsia="Times New Roman" w:hAnsi="Times New Roman" w:cs="Times New Roman"/>
              </w:rPr>
              <w:t xml:space="preserve">Tốt </w:t>
            </w:r>
          </w:p>
        </w:tc>
        <w:tc>
          <w:tcPr>
            <w:tcW w:w="2560" w:type="dxa"/>
            <w:tcBorders>
              <w:top w:val="nil"/>
              <w:left w:val="nil"/>
              <w:bottom w:val="single" w:sz="4" w:space="0" w:color="auto"/>
              <w:right w:val="single" w:sz="4" w:space="0" w:color="auto"/>
            </w:tcBorders>
            <w:shd w:val="clear" w:color="000000" w:fill="FFFFFF"/>
            <w:noWrap/>
            <w:vAlign w:val="center"/>
            <w:hideMark/>
          </w:tcPr>
          <w:p w14:paraId="5CD2D600" w14:textId="77777777" w:rsidR="0085272B" w:rsidRPr="00C424BE" w:rsidRDefault="0085272B" w:rsidP="00221844">
            <w:pPr>
              <w:spacing w:after="0" w:line="240" w:lineRule="auto"/>
              <w:jc w:val="center"/>
              <w:rPr>
                <w:rFonts w:ascii="Times New Roman" w:eastAsia="Times New Roman" w:hAnsi="Times New Roman" w:cs="Times New Roman"/>
                <w:color w:val="000000"/>
              </w:rPr>
            </w:pPr>
            <w:r w:rsidRPr="00C424BE">
              <w:rPr>
                <w:rFonts w:ascii="Times New Roman" w:eastAsia="Times New Roman" w:hAnsi="Times New Roman" w:cs="Times New Roman"/>
                <w:color w:val="000000"/>
              </w:rPr>
              <w:t>Rất tốt</w:t>
            </w:r>
          </w:p>
        </w:tc>
      </w:tr>
    </w:tbl>
    <w:p w14:paraId="0ADAE1AD" w14:textId="77777777" w:rsidR="0085272B" w:rsidRDefault="0085272B" w:rsidP="0085272B">
      <w:pPr>
        <w:rPr>
          <w:rFonts w:ascii="Times New Roman" w:hAnsi="Times New Roman" w:cs="Times New Roman"/>
          <w:sz w:val="24"/>
          <w:szCs w:val="24"/>
          <w:lang w:val="vi-VN"/>
        </w:rPr>
      </w:pPr>
    </w:p>
    <w:p w14:paraId="62BA4623" w14:textId="5235FBF3" w:rsidR="00B204BE" w:rsidRPr="00B204BE" w:rsidRDefault="00B204BE" w:rsidP="0085272B">
      <w:pPr>
        <w:rPr>
          <w:rFonts w:ascii="Times New Roman" w:hAnsi="Times New Roman" w:cs="Times New Roman"/>
          <w:b/>
          <w:i/>
          <w:sz w:val="24"/>
          <w:szCs w:val="24"/>
          <w:lang w:val="vi-VN"/>
        </w:rPr>
      </w:pPr>
      <w:r w:rsidRPr="00B204BE">
        <w:rPr>
          <w:rFonts w:ascii="Times New Roman" w:hAnsi="Times New Roman" w:cs="Times New Roman"/>
          <w:b/>
          <w:i/>
          <w:sz w:val="24"/>
          <w:szCs w:val="24"/>
          <w:lang w:val="vi-VN"/>
        </w:rPr>
        <w:t xml:space="preserve">4. </w:t>
      </w:r>
      <w:r w:rsidRPr="00B204BE">
        <w:rPr>
          <w:rFonts w:ascii="Times New Roman" w:hAnsi="Times New Roman" w:cs="Times New Roman"/>
          <w:b/>
          <w:bCs/>
          <w:i/>
          <w:sz w:val="24"/>
          <w:szCs w:val="24"/>
          <w:lang w:val="vi-VN"/>
        </w:rPr>
        <w:t xml:space="preserve">Đánh giá thuyết trình </w:t>
      </w:r>
      <w:r w:rsidR="00432013">
        <w:rPr>
          <w:rFonts w:ascii="Times New Roman" w:hAnsi="Times New Roman" w:cs="Times New Roman"/>
          <w:b/>
          <w:bCs/>
          <w:i/>
          <w:sz w:val="24"/>
          <w:szCs w:val="24"/>
          <w:lang w:val="vi-VN"/>
        </w:rPr>
        <w:t>cá nhân</w:t>
      </w:r>
      <w:bookmarkStart w:id="0" w:name="_GoBack"/>
      <w:bookmarkEnd w:id="0"/>
    </w:p>
    <w:tbl>
      <w:tblPr>
        <w:tblW w:w="13520" w:type="dxa"/>
        <w:tblLook w:val="04A0" w:firstRow="1" w:lastRow="0" w:firstColumn="1" w:lastColumn="0" w:noHBand="0" w:noVBand="1"/>
      </w:tblPr>
      <w:tblGrid>
        <w:gridCol w:w="2080"/>
        <w:gridCol w:w="1120"/>
        <w:gridCol w:w="2600"/>
        <w:gridCol w:w="2560"/>
        <w:gridCol w:w="2600"/>
        <w:gridCol w:w="2560"/>
      </w:tblGrid>
      <w:tr w:rsidR="00B204BE" w:rsidRPr="00A91FF2" w14:paraId="5AAFE23A" w14:textId="77777777" w:rsidTr="00C03AA2">
        <w:trPr>
          <w:trHeight w:val="465"/>
        </w:trPr>
        <w:tc>
          <w:tcPr>
            <w:tcW w:w="20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EF0A0EB" w14:textId="3F027BD5" w:rsidR="00B204BE" w:rsidRPr="00A91FF2" w:rsidRDefault="0085272B" w:rsidP="00C03AA2">
            <w:pPr>
              <w:spacing w:after="0" w:line="240" w:lineRule="auto"/>
              <w:jc w:val="center"/>
              <w:rPr>
                <w:rFonts w:ascii="Times New Roman" w:eastAsia="Times New Roman" w:hAnsi="Times New Roman" w:cs="Times New Roman"/>
                <w:b/>
                <w:bCs/>
                <w:color w:val="000000"/>
                <w:sz w:val="24"/>
                <w:szCs w:val="24"/>
              </w:rPr>
            </w:pPr>
            <w:r w:rsidRPr="00B204BE">
              <w:rPr>
                <w:rFonts w:ascii="Times New Roman" w:hAnsi="Times New Roman" w:cs="Times New Roman"/>
                <w:sz w:val="24"/>
                <w:szCs w:val="24"/>
                <w:lang w:val="vi-VN"/>
              </w:rPr>
              <w:br w:type="page"/>
            </w:r>
            <w:r w:rsidR="00B204BE" w:rsidRPr="00A91FF2">
              <w:rPr>
                <w:rFonts w:ascii="Times New Roman" w:eastAsia="Times New Roman" w:hAnsi="Times New Roman" w:cs="Times New Roman"/>
                <w:b/>
                <w:bCs/>
                <w:color w:val="000000"/>
                <w:sz w:val="24"/>
                <w:szCs w:val="24"/>
              </w:rPr>
              <w:t xml:space="preserve">Nội dung </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05A4EA9" w14:textId="77777777" w:rsidR="00B204BE" w:rsidRPr="00A91FF2" w:rsidRDefault="00B204BE" w:rsidP="00C03AA2">
            <w:pPr>
              <w:spacing w:after="0" w:line="240" w:lineRule="auto"/>
              <w:jc w:val="center"/>
              <w:rPr>
                <w:rFonts w:ascii="Times New Roman" w:eastAsia="Times New Roman" w:hAnsi="Times New Roman" w:cs="Times New Roman"/>
                <w:b/>
                <w:bCs/>
                <w:sz w:val="24"/>
                <w:szCs w:val="24"/>
              </w:rPr>
            </w:pPr>
            <w:r w:rsidRPr="00A91FF2">
              <w:rPr>
                <w:rFonts w:ascii="Times New Roman" w:eastAsia="Times New Roman" w:hAnsi="Times New Roman" w:cs="Times New Roman"/>
                <w:b/>
                <w:bCs/>
                <w:sz w:val="24"/>
                <w:szCs w:val="24"/>
              </w:rPr>
              <w:t xml:space="preserve">Trọng số </w:t>
            </w:r>
            <w:r w:rsidRPr="00A91FF2">
              <w:rPr>
                <w:rFonts w:ascii="Times New Roman" w:eastAsia="Times New Roman" w:hAnsi="Times New Roman" w:cs="Times New Roman"/>
                <w:b/>
                <w:bCs/>
                <w:sz w:val="24"/>
                <w:szCs w:val="24"/>
              </w:rPr>
              <w:br/>
              <w:t>(%)</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43886377" w14:textId="33720D58" w:rsidR="00B204BE" w:rsidRPr="00432013" w:rsidRDefault="00B204BE" w:rsidP="00432013">
            <w:pPr>
              <w:spacing w:after="0" w:line="240" w:lineRule="auto"/>
              <w:jc w:val="center"/>
              <w:rPr>
                <w:rFonts w:ascii="Times New Roman" w:eastAsia="Times New Roman" w:hAnsi="Times New Roman" w:cs="Times New Roman"/>
                <w:b/>
                <w:bCs/>
                <w:sz w:val="24"/>
                <w:szCs w:val="24"/>
                <w:lang w:val="vi-VN"/>
              </w:rPr>
            </w:pPr>
            <w:r w:rsidRPr="00A91FF2">
              <w:rPr>
                <w:rFonts w:ascii="Times New Roman" w:eastAsia="Times New Roman" w:hAnsi="Times New Roman" w:cs="Times New Roman"/>
                <w:b/>
                <w:bCs/>
                <w:sz w:val="24"/>
                <w:szCs w:val="24"/>
              </w:rPr>
              <w:t xml:space="preserve">Mức 1: </w:t>
            </w:r>
            <w:r w:rsidR="00432013">
              <w:rPr>
                <w:rFonts w:ascii="Times New Roman" w:eastAsia="Times New Roman" w:hAnsi="Times New Roman" w:cs="Times New Roman"/>
                <w:b/>
                <w:bCs/>
                <w:sz w:val="24"/>
                <w:szCs w:val="24"/>
                <w:lang w:val="vi-VN"/>
              </w:rPr>
              <w:t>Kém</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625C9D4D" w14:textId="77777777" w:rsidR="00B204BE" w:rsidRPr="00A91FF2" w:rsidRDefault="00B204BE" w:rsidP="00C03AA2">
            <w:pPr>
              <w:spacing w:after="0" w:line="240" w:lineRule="auto"/>
              <w:jc w:val="center"/>
              <w:rPr>
                <w:rFonts w:ascii="Times New Roman" w:eastAsia="Times New Roman" w:hAnsi="Times New Roman" w:cs="Times New Roman"/>
                <w:b/>
                <w:bCs/>
                <w:sz w:val="24"/>
                <w:szCs w:val="24"/>
              </w:rPr>
            </w:pPr>
            <w:r w:rsidRPr="00A91FF2">
              <w:rPr>
                <w:rFonts w:ascii="Times New Roman" w:eastAsia="Times New Roman" w:hAnsi="Times New Roman" w:cs="Times New Roman"/>
                <w:b/>
                <w:bCs/>
                <w:sz w:val="24"/>
                <w:szCs w:val="24"/>
              </w:rPr>
              <w:t>Mức 2: Trung bình</w:t>
            </w:r>
          </w:p>
        </w:tc>
        <w:tc>
          <w:tcPr>
            <w:tcW w:w="2600" w:type="dxa"/>
            <w:tcBorders>
              <w:top w:val="single" w:sz="4" w:space="0" w:color="auto"/>
              <w:left w:val="nil"/>
              <w:bottom w:val="single" w:sz="4" w:space="0" w:color="auto"/>
              <w:right w:val="single" w:sz="4" w:space="0" w:color="auto"/>
            </w:tcBorders>
            <w:shd w:val="clear" w:color="000000" w:fill="FFFFFF"/>
            <w:noWrap/>
            <w:vAlign w:val="center"/>
            <w:hideMark/>
          </w:tcPr>
          <w:p w14:paraId="160B8158" w14:textId="3DE2F3B4" w:rsidR="00B204BE" w:rsidRPr="00432013" w:rsidRDefault="00432013" w:rsidP="00C03AA2">
            <w:pPr>
              <w:spacing w:after="0" w:line="240" w:lineRule="auto"/>
              <w:jc w:val="center"/>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rPr>
              <w:t xml:space="preserve">Mức 3: </w:t>
            </w:r>
            <w:r>
              <w:rPr>
                <w:rFonts w:ascii="Times New Roman" w:eastAsia="Times New Roman" w:hAnsi="Times New Roman" w:cs="Times New Roman"/>
                <w:b/>
                <w:bCs/>
                <w:sz w:val="24"/>
                <w:szCs w:val="24"/>
                <w:lang w:val="vi-VN"/>
              </w:rPr>
              <w:t>Khá</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14:paraId="526DD5CC" w14:textId="5035809C" w:rsidR="00B204BE" w:rsidRPr="00432013" w:rsidRDefault="00B204BE" w:rsidP="00432013">
            <w:pPr>
              <w:spacing w:after="0" w:line="240" w:lineRule="auto"/>
              <w:jc w:val="center"/>
              <w:rPr>
                <w:rFonts w:ascii="Times New Roman" w:eastAsia="Times New Roman" w:hAnsi="Times New Roman" w:cs="Times New Roman"/>
                <w:b/>
                <w:bCs/>
                <w:color w:val="000000"/>
                <w:sz w:val="24"/>
                <w:szCs w:val="24"/>
                <w:lang w:val="vi-VN"/>
              </w:rPr>
            </w:pPr>
            <w:r w:rsidRPr="00A91FF2">
              <w:rPr>
                <w:rFonts w:ascii="Times New Roman" w:eastAsia="Times New Roman" w:hAnsi="Times New Roman" w:cs="Times New Roman"/>
                <w:b/>
                <w:bCs/>
                <w:color w:val="000000"/>
                <w:sz w:val="24"/>
                <w:szCs w:val="24"/>
              </w:rPr>
              <w:t xml:space="preserve">Mức 4: </w:t>
            </w:r>
            <w:r w:rsidR="00432013">
              <w:rPr>
                <w:rFonts w:ascii="Times New Roman" w:eastAsia="Times New Roman" w:hAnsi="Times New Roman" w:cs="Times New Roman"/>
                <w:b/>
                <w:bCs/>
                <w:color w:val="000000"/>
                <w:sz w:val="24"/>
                <w:szCs w:val="24"/>
                <w:lang w:val="vi-VN"/>
              </w:rPr>
              <w:t>Giỏi</w:t>
            </w:r>
          </w:p>
        </w:tc>
      </w:tr>
      <w:tr w:rsidR="00B204BE" w:rsidRPr="00A91FF2" w14:paraId="22C53A65" w14:textId="77777777" w:rsidTr="00C03AA2">
        <w:trPr>
          <w:trHeight w:val="465"/>
        </w:trPr>
        <w:tc>
          <w:tcPr>
            <w:tcW w:w="2080" w:type="dxa"/>
            <w:vMerge/>
            <w:tcBorders>
              <w:top w:val="single" w:sz="4" w:space="0" w:color="auto"/>
              <w:left w:val="single" w:sz="4" w:space="0" w:color="auto"/>
              <w:bottom w:val="single" w:sz="4" w:space="0" w:color="000000"/>
              <w:right w:val="single" w:sz="4" w:space="0" w:color="auto"/>
            </w:tcBorders>
            <w:vAlign w:val="center"/>
            <w:hideMark/>
          </w:tcPr>
          <w:p w14:paraId="2886B339" w14:textId="77777777" w:rsidR="00B204BE" w:rsidRPr="00A91FF2" w:rsidRDefault="00B204BE" w:rsidP="00C03AA2">
            <w:pPr>
              <w:spacing w:after="0" w:line="240" w:lineRule="auto"/>
              <w:rPr>
                <w:rFonts w:ascii="Times New Roman" w:eastAsia="Times New Roman" w:hAnsi="Times New Roman" w:cs="Times New Roman"/>
                <w:b/>
                <w:bCs/>
                <w:color w:val="000000"/>
                <w:sz w:val="24"/>
                <w:szCs w:val="24"/>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5296579D" w14:textId="77777777" w:rsidR="00B204BE" w:rsidRPr="00A91FF2" w:rsidRDefault="00B204BE" w:rsidP="00C03AA2">
            <w:pPr>
              <w:spacing w:after="0" w:line="240" w:lineRule="auto"/>
              <w:rPr>
                <w:rFonts w:ascii="Times New Roman" w:eastAsia="Times New Roman" w:hAnsi="Times New Roman" w:cs="Times New Roman"/>
                <w:b/>
                <w:bCs/>
                <w:sz w:val="24"/>
                <w:szCs w:val="24"/>
              </w:rPr>
            </w:pPr>
          </w:p>
        </w:tc>
        <w:tc>
          <w:tcPr>
            <w:tcW w:w="2600" w:type="dxa"/>
            <w:tcBorders>
              <w:top w:val="nil"/>
              <w:left w:val="nil"/>
              <w:bottom w:val="single" w:sz="4" w:space="0" w:color="auto"/>
              <w:right w:val="nil"/>
            </w:tcBorders>
            <w:shd w:val="clear" w:color="000000" w:fill="FFFFFF"/>
            <w:noWrap/>
            <w:vAlign w:val="center"/>
            <w:hideMark/>
          </w:tcPr>
          <w:p w14:paraId="6CAC0DEE" w14:textId="77777777" w:rsidR="00B204BE" w:rsidRPr="00A91FF2" w:rsidRDefault="00B204BE" w:rsidP="00C03AA2">
            <w:pPr>
              <w:spacing w:after="0" w:line="240" w:lineRule="auto"/>
              <w:jc w:val="center"/>
              <w:rPr>
                <w:rFonts w:ascii="Times New Roman" w:eastAsia="Times New Roman" w:hAnsi="Times New Roman" w:cs="Times New Roman"/>
                <w:b/>
                <w:bCs/>
                <w:color w:val="000000"/>
                <w:sz w:val="24"/>
                <w:szCs w:val="24"/>
              </w:rPr>
            </w:pPr>
            <w:r w:rsidRPr="00A91FF2">
              <w:rPr>
                <w:rFonts w:ascii="Times New Roman" w:eastAsia="Times New Roman" w:hAnsi="Times New Roman" w:cs="Times New Roman"/>
                <w:b/>
                <w:bCs/>
                <w:color w:val="000000"/>
                <w:sz w:val="24"/>
                <w:szCs w:val="24"/>
              </w:rPr>
              <w:t>&lt;5.0</w:t>
            </w:r>
          </w:p>
        </w:tc>
        <w:tc>
          <w:tcPr>
            <w:tcW w:w="2560" w:type="dxa"/>
            <w:tcBorders>
              <w:top w:val="nil"/>
              <w:left w:val="single" w:sz="4" w:space="0" w:color="auto"/>
              <w:bottom w:val="single" w:sz="4" w:space="0" w:color="auto"/>
              <w:right w:val="single" w:sz="4" w:space="0" w:color="auto"/>
            </w:tcBorders>
            <w:shd w:val="clear" w:color="000000" w:fill="FFFFFF"/>
            <w:noWrap/>
            <w:vAlign w:val="center"/>
            <w:hideMark/>
          </w:tcPr>
          <w:p w14:paraId="1F9F52E2" w14:textId="77777777" w:rsidR="00B204BE" w:rsidRPr="00A91FF2" w:rsidRDefault="00B204BE" w:rsidP="00C03AA2">
            <w:pPr>
              <w:spacing w:after="0" w:line="240" w:lineRule="auto"/>
              <w:jc w:val="center"/>
              <w:rPr>
                <w:rFonts w:ascii="Times New Roman" w:eastAsia="Times New Roman" w:hAnsi="Times New Roman" w:cs="Times New Roman"/>
                <w:b/>
                <w:bCs/>
                <w:color w:val="000000"/>
                <w:sz w:val="24"/>
                <w:szCs w:val="24"/>
              </w:rPr>
            </w:pPr>
            <w:r w:rsidRPr="00A91FF2">
              <w:rPr>
                <w:rFonts w:ascii="Times New Roman" w:eastAsia="Times New Roman" w:hAnsi="Times New Roman" w:cs="Times New Roman"/>
                <w:b/>
                <w:bCs/>
                <w:color w:val="000000"/>
                <w:sz w:val="24"/>
                <w:szCs w:val="24"/>
              </w:rPr>
              <w:t>5 - 6.9</w:t>
            </w:r>
          </w:p>
        </w:tc>
        <w:tc>
          <w:tcPr>
            <w:tcW w:w="2600" w:type="dxa"/>
            <w:tcBorders>
              <w:top w:val="nil"/>
              <w:left w:val="nil"/>
              <w:bottom w:val="single" w:sz="4" w:space="0" w:color="auto"/>
              <w:right w:val="single" w:sz="4" w:space="0" w:color="auto"/>
            </w:tcBorders>
            <w:shd w:val="clear" w:color="000000" w:fill="FFFFFF"/>
            <w:noWrap/>
            <w:vAlign w:val="center"/>
            <w:hideMark/>
          </w:tcPr>
          <w:p w14:paraId="3E3B5F79" w14:textId="77777777" w:rsidR="00B204BE" w:rsidRPr="00A91FF2" w:rsidRDefault="00B204BE" w:rsidP="00C03AA2">
            <w:pPr>
              <w:spacing w:after="0" w:line="240" w:lineRule="auto"/>
              <w:jc w:val="center"/>
              <w:rPr>
                <w:rFonts w:ascii="Times New Roman" w:eastAsia="Times New Roman" w:hAnsi="Times New Roman" w:cs="Times New Roman"/>
                <w:b/>
                <w:bCs/>
                <w:sz w:val="24"/>
                <w:szCs w:val="24"/>
              </w:rPr>
            </w:pPr>
            <w:r w:rsidRPr="00A91FF2">
              <w:rPr>
                <w:rFonts w:ascii="Times New Roman" w:eastAsia="Times New Roman" w:hAnsi="Times New Roman" w:cs="Times New Roman"/>
                <w:b/>
                <w:bCs/>
                <w:sz w:val="24"/>
                <w:szCs w:val="24"/>
              </w:rPr>
              <w:t>7.0 - 7.9</w:t>
            </w:r>
          </w:p>
        </w:tc>
        <w:tc>
          <w:tcPr>
            <w:tcW w:w="2560" w:type="dxa"/>
            <w:tcBorders>
              <w:top w:val="nil"/>
              <w:left w:val="nil"/>
              <w:bottom w:val="single" w:sz="4" w:space="0" w:color="auto"/>
              <w:right w:val="single" w:sz="4" w:space="0" w:color="auto"/>
            </w:tcBorders>
            <w:shd w:val="clear" w:color="000000" w:fill="FFFFFF"/>
            <w:vAlign w:val="center"/>
            <w:hideMark/>
          </w:tcPr>
          <w:p w14:paraId="06CA87B7" w14:textId="77777777" w:rsidR="00B204BE" w:rsidRPr="00A91FF2" w:rsidRDefault="00B204BE" w:rsidP="00C03AA2">
            <w:pPr>
              <w:spacing w:after="0" w:line="240" w:lineRule="auto"/>
              <w:jc w:val="center"/>
              <w:rPr>
                <w:rFonts w:ascii="Times New Roman" w:eastAsia="Times New Roman" w:hAnsi="Times New Roman" w:cs="Times New Roman"/>
                <w:b/>
                <w:bCs/>
                <w:color w:val="000000"/>
                <w:sz w:val="24"/>
                <w:szCs w:val="24"/>
              </w:rPr>
            </w:pPr>
            <w:r w:rsidRPr="00A91FF2">
              <w:rPr>
                <w:rFonts w:ascii="Times New Roman" w:eastAsia="Times New Roman" w:hAnsi="Times New Roman" w:cs="Times New Roman"/>
                <w:b/>
                <w:bCs/>
                <w:color w:val="000000"/>
                <w:sz w:val="24"/>
                <w:szCs w:val="24"/>
              </w:rPr>
              <w:t>8 - 10</w:t>
            </w:r>
          </w:p>
        </w:tc>
      </w:tr>
      <w:tr w:rsidR="00B204BE" w:rsidRPr="00A91FF2" w14:paraId="2A7B74AB" w14:textId="77777777" w:rsidTr="00C03AA2">
        <w:trPr>
          <w:trHeight w:val="108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035DF00A" w14:textId="77777777" w:rsidR="00B204BE" w:rsidRPr="00A91FF2" w:rsidRDefault="00B204BE" w:rsidP="00C03AA2">
            <w:pPr>
              <w:spacing w:after="0" w:line="240" w:lineRule="auto"/>
              <w:rPr>
                <w:rFonts w:ascii="Times New Roman" w:eastAsia="Times New Roman" w:hAnsi="Times New Roman" w:cs="Times New Roman"/>
                <w:color w:val="000000"/>
              </w:rPr>
            </w:pPr>
            <w:r w:rsidRPr="00A91FF2">
              <w:rPr>
                <w:rFonts w:ascii="Times New Roman" w:eastAsia="Times New Roman" w:hAnsi="Times New Roman" w:cs="Times New Roman"/>
                <w:color w:val="000000"/>
              </w:rPr>
              <w:t>Chuẩn bị</w:t>
            </w:r>
          </w:p>
        </w:tc>
        <w:tc>
          <w:tcPr>
            <w:tcW w:w="1120" w:type="dxa"/>
            <w:tcBorders>
              <w:top w:val="nil"/>
              <w:left w:val="nil"/>
              <w:bottom w:val="single" w:sz="4" w:space="0" w:color="auto"/>
              <w:right w:val="single" w:sz="4" w:space="0" w:color="auto"/>
            </w:tcBorders>
            <w:shd w:val="clear" w:color="000000" w:fill="FFFFFF"/>
            <w:noWrap/>
            <w:vAlign w:val="center"/>
            <w:hideMark/>
          </w:tcPr>
          <w:p w14:paraId="45CE5DB7" w14:textId="77777777" w:rsidR="00B204BE" w:rsidRPr="00A91FF2" w:rsidRDefault="00B204BE" w:rsidP="00C03AA2">
            <w:pPr>
              <w:spacing w:after="0" w:line="240" w:lineRule="auto"/>
              <w:jc w:val="center"/>
              <w:rPr>
                <w:rFonts w:ascii="Times New Roman" w:eastAsia="Times New Roman" w:hAnsi="Times New Roman" w:cs="Times New Roman"/>
                <w:color w:val="000000"/>
              </w:rPr>
            </w:pPr>
            <w:r w:rsidRPr="00A91FF2">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18EE0428"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Đi trễ, ăn mặc không gọn gàng, không có sự chuẩn bị bài thuyết trình.</w:t>
            </w:r>
          </w:p>
        </w:tc>
        <w:tc>
          <w:tcPr>
            <w:tcW w:w="2560" w:type="dxa"/>
            <w:tcBorders>
              <w:top w:val="nil"/>
              <w:left w:val="nil"/>
              <w:bottom w:val="single" w:sz="4" w:space="0" w:color="auto"/>
              <w:right w:val="single" w:sz="4" w:space="0" w:color="auto"/>
            </w:tcBorders>
            <w:shd w:val="clear" w:color="000000" w:fill="FFFFFF"/>
            <w:vAlign w:val="center"/>
            <w:hideMark/>
          </w:tcPr>
          <w:p w14:paraId="7E2241BA"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Trang phục chỉnh tề, đúng giờ, bài thuyết trình chuẩn bị khá tốt.</w:t>
            </w:r>
          </w:p>
        </w:tc>
        <w:tc>
          <w:tcPr>
            <w:tcW w:w="2600" w:type="dxa"/>
            <w:tcBorders>
              <w:top w:val="nil"/>
              <w:left w:val="nil"/>
              <w:bottom w:val="single" w:sz="4" w:space="0" w:color="auto"/>
              <w:right w:val="single" w:sz="4" w:space="0" w:color="auto"/>
            </w:tcBorders>
            <w:shd w:val="clear" w:color="000000" w:fill="FFFFFF"/>
            <w:vAlign w:val="center"/>
            <w:hideMark/>
          </w:tcPr>
          <w:p w14:paraId="03407C8D" w14:textId="77777777" w:rsidR="00B204BE" w:rsidRPr="00A91FF2" w:rsidRDefault="00B204BE" w:rsidP="00C03AA2">
            <w:pPr>
              <w:spacing w:after="0" w:line="240" w:lineRule="auto"/>
              <w:jc w:val="both"/>
              <w:rPr>
                <w:rFonts w:ascii="Times New Roman" w:eastAsia="Times New Roman" w:hAnsi="Times New Roman" w:cs="Times New Roman"/>
              </w:rPr>
            </w:pPr>
            <w:r w:rsidRPr="00A91FF2">
              <w:rPr>
                <w:rFonts w:ascii="Times New Roman" w:eastAsia="Times New Roman" w:hAnsi="Times New Roman" w:cs="Times New Roman"/>
              </w:rPr>
              <w:t>Trang phục chỉnh tề, đúng giờ, bài thuyết trình chuẩn bị tốt.</w:t>
            </w:r>
          </w:p>
        </w:tc>
        <w:tc>
          <w:tcPr>
            <w:tcW w:w="2560" w:type="dxa"/>
            <w:tcBorders>
              <w:top w:val="nil"/>
              <w:left w:val="nil"/>
              <w:bottom w:val="single" w:sz="4" w:space="0" w:color="auto"/>
              <w:right w:val="single" w:sz="4" w:space="0" w:color="auto"/>
            </w:tcBorders>
            <w:shd w:val="clear" w:color="000000" w:fill="FFFFFF"/>
            <w:vAlign w:val="center"/>
            <w:hideMark/>
          </w:tcPr>
          <w:p w14:paraId="5BF6E9FD"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Trang phục chỉnh tề, đúng giờ, bài thuyết trình chuẩn bị rất tốt.</w:t>
            </w:r>
          </w:p>
        </w:tc>
      </w:tr>
      <w:tr w:rsidR="00B204BE" w:rsidRPr="00A91FF2" w14:paraId="4401E6D9" w14:textId="77777777" w:rsidTr="00C03AA2">
        <w:trPr>
          <w:trHeight w:val="99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5D3781DC" w14:textId="77777777" w:rsidR="00B204BE" w:rsidRPr="00A91FF2" w:rsidRDefault="00B204BE" w:rsidP="00C03AA2">
            <w:pPr>
              <w:spacing w:after="0" w:line="240" w:lineRule="auto"/>
              <w:rPr>
                <w:rFonts w:ascii="Times New Roman" w:eastAsia="Times New Roman" w:hAnsi="Times New Roman" w:cs="Times New Roman"/>
                <w:color w:val="000000"/>
              </w:rPr>
            </w:pPr>
            <w:r w:rsidRPr="00A91FF2">
              <w:rPr>
                <w:rFonts w:ascii="Times New Roman" w:eastAsia="Times New Roman" w:hAnsi="Times New Roman" w:cs="Times New Roman"/>
                <w:color w:val="000000"/>
              </w:rPr>
              <w:t>Nội dung thuyết trình</w:t>
            </w:r>
          </w:p>
        </w:tc>
        <w:tc>
          <w:tcPr>
            <w:tcW w:w="1120" w:type="dxa"/>
            <w:tcBorders>
              <w:top w:val="nil"/>
              <w:left w:val="nil"/>
              <w:bottom w:val="single" w:sz="4" w:space="0" w:color="auto"/>
              <w:right w:val="single" w:sz="4" w:space="0" w:color="auto"/>
            </w:tcBorders>
            <w:shd w:val="clear" w:color="000000" w:fill="FFFFFF"/>
            <w:noWrap/>
            <w:vAlign w:val="center"/>
            <w:hideMark/>
          </w:tcPr>
          <w:p w14:paraId="357DC88A" w14:textId="77777777" w:rsidR="00B204BE" w:rsidRPr="00A91FF2" w:rsidRDefault="00B204BE" w:rsidP="00C03AA2">
            <w:pPr>
              <w:spacing w:after="0" w:line="240" w:lineRule="auto"/>
              <w:jc w:val="center"/>
              <w:rPr>
                <w:rFonts w:ascii="Times New Roman" w:eastAsia="Times New Roman" w:hAnsi="Times New Roman" w:cs="Times New Roman"/>
                <w:color w:val="000000"/>
              </w:rPr>
            </w:pPr>
            <w:r w:rsidRPr="00A91FF2">
              <w:rPr>
                <w:rFonts w:ascii="Times New Roman" w:eastAsia="Times New Roman" w:hAnsi="Times New Roman" w:cs="Times New Roman"/>
                <w:color w:val="000000"/>
              </w:rPr>
              <w:t>20</w:t>
            </w:r>
          </w:p>
        </w:tc>
        <w:tc>
          <w:tcPr>
            <w:tcW w:w="2600" w:type="dxa"/>
            <w:tcBorders>
              <w:top w:val="nil"/>
              <w:left w:val="nil"/>
              <w:bottom w:val="single" w:sz="4" w:space="0" w:color="auto"/>
              <w:right w:val="single" w:sz="4" w:space="0" w:color="auto"/>
            </w:tcBorders>
            <w:shd w:val="clear" w:color="000000" w:fill="FFFFFF"/>
            <w:vAlign w:val="center"/>
            <w:hideMark/>
          </w:tcPr>
          <w:p w14:paraId="35831406"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Nội dung đạt dưới 60% yêu cầu.</w:t>
            </w:r>
          </w:p>
        </w:tc>
        <w:tc>
          <w:tcPr>
            <w:tcW w:w="2560" w:type="dxa"/>
            <w:tcBorders>
              <w:top w:val="nil"/>
              <w:left w:val="nil"/>
              <w:bottom w:val="single" w:sz="4" w:space="0" w:color="auto"/>
              <w:right w:val="single" w:sz="4" w:space="0" w:color="auto"/>
            </w:tcBorders>
            <w:shd w:val="clear" w:color="000000" w:fill="FFFFFF"/>
            <w:vAlign w:val="center"/>
            <w:hideMark/>
          </w:tcPr>
          <w:p w14:paraId="00A4055F"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Đầy đủ từ 60 - 79% nội dung yêu cầu.</w:t>
            </w:r>
          </w:p>
        </w:tc>
        <w:tc>
          <w:tcPr>
            <w:tcW w:w="2600" w:type="dxa"/>
            <w:tcBorders>
              <w:top w:val="nil"/>
              <w:left w:val="nil"/>
              <w:bottom w:val="single" w:sz="4" w:space="0" w:color="auto"/>
              <w:right w:val="single" w:sz="4" w:space="0" w:color="auto"/>
            </w:tcBorders>
            <w:shd w:val="clear" w:color="000000" w:fill="FFFFFF"/>
            <w:vAlign w:val="center"/>
            <w:hideMark/>
          </w:tcPr>
          <w:p w14:paraId="2F6EC329" w14:textId="77777777" w:rsidR="00B204BE" w:rsidRPr="00A91FF2" w:rsidRDefault="00B204BE" w:rsidP="00C03AA2">
            <w:pPr>
              <w:spacing w:after="0" w:line="240" w:lineRule="auto"/>
              <w:jc w:val="both"/>
              <w:rPr>
                <w:rFonts w:ascii="Times New Roman" w:eastAsia="Times New Roman" w:hAnsi="Times New Roman" w:cs="Times New Roman"/>
              </w:rPr>
            </w:pPr>
            <w:r w:rsidRPr="00A91FF2">
              <w:rPr>
                <w:rFonts w:ascii="Times New Roman" w:eastAsia="Times New Roman" w:hAnsi="Times New Roman" w:cs="Times New Roman"/>
              </w:rPr>
              <w:t>Đầy đủ từ 80 - 89% nội dung yêu cầu.</w:t>
            </w:r>
          </w:p>
        </w:tc>
        <w:tc>
          <w:tcPr>
            <w:tcW w:w="2560" w:type="dxa"/>
            <w:tcBorders>
              <w:top w:val="nil"/>
              <w:left w:val="nil"/>
              <w:bottom w:val="single" w:sz="4" w:space="0" w:color="auto"/>
              <w:right w:val="single" w:sz="4" w:space="0" w:color="auto"/>
            </w:tcBorders>
            <w:shd w:val="clear" w:color="000000" w:fill="FFFFFF"/>
            <w:vAlign w:val="center"/>
            <w:hideMark/>
          </w:tcPr>
          <w:p w14:paraId="4741D7D5"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Nội dung phong phú, chính xác, đầy đủ từ 90 - 100% yêu cầu.</w:t>
            </w:r>
          </w:p>
        </w:tc>
      </w:tr>
      <w:tr w:rsidR="00B204BE" w:rsidRPr="00A91FF2" w14:paraId="06BE81C6" w14:textId="77777777" w:rsidTr="00C03AA2">
        <w:trPr>
          <w:trHeight w:val="2280"/>
        </w:trPr>
        <w:tc>
          <w:tcPr>
            <w:tcW w:w="2080" w:type="dxa"/>
            <w:tcBorders>
              <w:top w:val="nil"/>
              <w:left w:val="single" w:sz="4" w:space="0" w:color="auto"/>
              <w:bottom w:val="nil"/>
              <w:right w:val="single" w:sz="4" w:space="0" w:color="auto"/>
            </w:tcBorders>
            <w:shd w:val="clear" w:color="000000" w:fill="FFFFFF"/>
            <w:noWrap/>
            <w:vAlign w:val="center"/>
            <w:hideMark/>
          </w:tcPr>
          <w:p w14:paraId="1801FA9C" w14:textId="77777777" w:rsidR="00B204BE" w:rsidRPr="00A91FF2" w:rsidRDefault="00B204BE" w:rsidP="00C03AA2">
            <w:pPr>
              <w:spacing w:after="0" w:line="240" w:lineRule="auto"/>
              <w:rPr>
                <w:rFonts w:ascii="Times New Roman" w:eastAsia="Times New Roman" w:hAnsi="Times New Roman" w:cs="Times New Roman"/>
                <w:color w:val="000000"/>
              </w:rPr>
            </w:pPr>
            <w:r w:rsidRPr="00A91FF2">
              <w:rPr>
                <w:rFonts w:ascii="Times New Roman" w:eastAsia="Times New Roman" w:hAnsi="Times New Roman" w:cs="Times New Roman"/>
                <w:color w:val="000000"/>
              </w:rPr>
              <w:t>Hình thức trình bày</w:t>
            </w:r>
          </w:p>
        </w:tc>
        <w:tc>
          <w:tcPr>
            <w:tcW w:w="1120" w:type="dxa"/>
            <w:tcBorders>
              <w:top w:val="nil"/>
              <w:left w:val="nil"/>
              <w:bottom w:val="nil"/>
              <w:right w:val="single" w:sz="4" w:space="0" w:color="auto"/>
            </w:tcBorders>
            <w:shd w:val="clear" w:color="000000" w:fill="FFFFFF"/>
            <w:noWrap/>
            <w:vAlign w:val="center"/>
            <w:hideMark/>
          </w:tcPr>
          <w:p w14:paraId="1EF7FC1B" w14:textId="77777777" w:rsidR="00B204BE" w:rsidRPr="00A91FF2" w:rsidRDefault="00B204BE" w:rsidP="00C03AA2">
            <w:pPr>
              <w:spacing w:after="0" w:line="240" w:lineRule="auto"/>
              <w:jc w:val="center"/>
              <w:rPr>
                <w:rFonts w:ascii="Times New Roman" w:eastAsia="Times New Roman" w:hAnsi="Times New Roman" w:cs="Times New Roman"/>
                <w:color w:val="000000"/>
              </w:rPr>
            </w:pPr>
            <w:r w:rsidRPr="00A91FF2">
              <w:rPr>
                <w:rFonts w:ascii="Times New Roman" w:eastAsia="Times New Roman" w:hAnsi="Times New Roman" w:cs="Times New Roman"/>
                <w:color w:val="000000"/>
              </w:rPr>
              <w:t>20</w:t>
            </w:r>
          </w:p>
        </w:tc>
        <w:tc>
          <w:tcPr>
            <w:tcW w:w="2600" w:type="dxa"/>
            <w:tcBorders>
              <w:top w:val="nil"/>
              <w:left w:val="nil"/>
              <w:bottom w:val="nil"/>
              <w:right w:val="single" w:sz="4" w:space="0" w:color="auto"/>
            </w:tcBorders>
            <w:shd w:val="clear" w:color="000000" w:fill="FFFFFF"/>
            <w:vAlign w:val="center"/>
            <w:hideMark/>
          </w:tcPr>
          <w:p w14:paraId="2A8F4B96"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Bố cục không hợp lý và khó theo dõi. Có quá nhiều lỗi chính tả và ngữ pháp.</w:t>
            </w:r>
          </w:p>
        </w:tc>
        <w:tc>
          <w:tcPr>
            <w:tcW w:w="2560" w:type="dxa"/>
            <w:tcBorders>
              <w:top w:val="nil"/>
              <w:left w:val="nil"/>
              <w:bottom w:val="nil"/>
              <w:right w:val="single" w:sz="4" w:space="0" w:color="auto"/>
            </w:tcBorders>
            <w:shd w:val="clear" w:color="000000" w:fill="FFFFFF"/>
            <w:vAlign w:val="center"/>
            <w:hideMark/>
          </w:tcPr>
          <w:p w14:paraId="565380AC"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 xml:space="preserve">Bố cục tương đối hợp lý. Các slides quá nhiều chữ và ít hình ảnh, biểu đồ minh họa. Có dưới 5 lỗi chính tả và ngữ pháp quan trọng. </w:t>
            </w:r>
          </w:p>
        </w:tc>
        <w:tc>
          <w:tcPr>
            <w:tcW w:w="2600" w:type="dxa"/>
            <w:tcBorders>
              <w:top w:val="nil"/>
              <w:left w:val="nil"/>
              <w:bottom w:val="nil"/>
              <w:right w:val="single" w:sz="4" w:space="0" w:color="auto"/>
            </w:tcBorders>
            <w:shd w:val="clear" w:color="000000" w:fill="FFFFFF"/>
            <w:vAlign w:val="center"/>
            <w:hideMark/>
          </w:tcPr>
          <w:p w14:paraId="5C7C35C0" w14:textId="77777777" w:rsidR="00B204BE" w:rsidRPr="00A91FF2" w:rsidRDefault="00B204BE" w:rsidP="00C03AA2">
            <w:pPr>
              <w:spacing w:after="0" w:line="240" w:lineRule="auto"/>
              <w:jc w:val="both"/>
              <w:rPr>
                <w:rFonts w:ascii="Times New Roman" w:eastAsia="Times New Roman" w:hAnsi="Times New Roman" w:cs="Times New Roman"/>
              </w:rPr>
            </w:pPr>
            <w:r w:rsidRPr="00A91FF2">
              <w:rPr>
                <w:rFonts w:ascii="Times New Roman" w:eastAsia="Times New Roman" w:hAnsi="Times New Roman" w:cs="Times New Roman"/>
              </w:rPr>
              <w:t xml:space="preserve">Bố cục khá hợp lý, rõ ràng. Các slides còn nhiều chữ và chưa nhiều hình ảnh, biểu đồ để minh họa. Có một vài lỗi chính tả và ngữ pháp không quan trọng. </w:t>
            </w:r>
          </w:p>
        </w:tc>
        <w:tc>
          <w:tcPr>
            <w:tcW w:w="2560" w:type="dxa"/>
            <w:tcBorders>
              <w:top w:val="nil"/>
              <w:left w:val="nil"/>
              <w:bottom w:val="nil"/>
              <w:right w:val="single" w:sz="4" w:space="0" w:color="auto"/>
            </w:tcBorders>
            <w:shd w:val="clear" w:color="000000" w:fill="FFFFFF"/>
            <w:vAlign w:val="center"/>
            <w:hideMark/>
          </w:tcPr>
          <w:p w14:paraId="2426FCD7"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Bố cục hợp lý, rõ ràng và dễ hiểu. Các slides dễ nhìn. Hình ảnh, biểu đồ hấp dẫn. Không có lỗi chính tả và ngữ pháp.</w:t>
            </w:r>
          </w:p>
        </w:tc>
      </w:tr>
      <w:tr w:rsidR="00B204BE" w:rsidRPr="00A91FF2" w14:paraId="364AD52C" w14:textId="77777777" w:rsidTr="00C03AA2">
        <w:trPr>
          <w:trHeight w:val="900"/>
        </w:trPr>
        <w:tc>
          <w:tcPr>
            <w:tcW w:w="2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54F36" w14:textId="77777777" w:rsidR="00B204BE" w:rsidRPr="00A91FF2" w:rsidRDefault="00B204BE" w:rsidP="00C03AA2">
            <w:pPr>
              <w:spacing w:after="0" w:line="240" w:lineRule="auto"/>
              <w:rPr>
                <w:rFonts w:ascii="Times New Roman" w:eastAsia="Times New Roman" w:hAnsi="Times New Roman" w:cs="Times New Roman"/>
                <w:color w:val="000000"/>
              </w:rPr>
            </w:pPr>
            <w:r w:rsidRPr="00A91FF2">
              <w:rPr>
                <w:rFonts w:ascii="Times New Roman" w:eastAsia="Times New Roman" w:hAnsi="Times New Roman" w:cs="Times New Roman"/>
                <w:color w:val="000000"/>
              </w:rPr>
              <w:t>Kỹ năng trình bày</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14:paraId="763CB2FD" w14:textId="77777777" w:rsidR="00B204BE" w:rsidRPr="00A91FF2" w:rsidRDefault="00B204BE" w:rsidP="00C03AA2">
            <w:pPr>
              <w:spacing w:after="0" w:line="240" w:lineRule="auto"/>
              <w:jc w:val="center"/>
              <w:rPr>
                <w:rFonts w:ascii="Times New Roman" w:eastAsia="Times New Roman" w:hAnsi="Times New Roman" w:cs="Times New Roman"/>
                <w:color w:val="000000"/>
              </w:rPr>
            </w:pPr>
            <w:r w:rsidRPr="00A91FF2">
              <w:rPr>
                <w:rFonts w:ascii="Times New Roman" w:eastAsia="Times New Roman" w:hAnsi="Times New Roman" w:cs="Times New Roman"/>
                <w:color w:val="000000"/>
              </w:rPr>
              <w:t>20</w:t>
            </w:r>
          </w:p>
        </w:tc>
        <w:tc>
          <w:tcPr>
            <w:tcW w:w="2600" w:type="dxa"/>
            <w:tcBorders>
              <w:top w:val="single" w:sz="4" w:space="0" w:color="auto"/>
              <w:left w:val="nil"/>
              <w:bottom w:val="single" w:sz="4" w:space="0" w:color="auto"/>
              <w:right w:val="single" w:sz="4" w:space="0" w:color="auto"/>
            </w:tcBorders>
            <w:shd w:val="clear" w:color="000000" w:fill="FFFFFF"/>
            <w:vAlign w:val="center"/>
            <w:hideMark/>
          </w:tcPr>
          <w:p w14:paraId="11AB9517"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Không rõ ràng, người nghe không thể hiểu nội dung.</w:t>
            </w:r>
          </w:p>
        </w:tc>
        <w:tc>
          <w:tcPr>
            <w:tcW w:w="2560" w:type="dxa"/>
            <w:tcBorders>
              <w:top w:val="single" w:sz="4" w:space="0" w:color="auto"/>
              <w:left w:val="nil"/>
              <w:bottom w:val="single" w:sz="4" w:space="0" w:color="auto"/>
              <w:right w:val="single" w:sz="4" w:space="0" w:color="auto"/>
            </w:tcBorders>
            <w:shd w:val="clear" w:color="000000" w:fill="FFFFFF"/>
            <w:vAlign w:val="center"/>
            <w:hideMark/>
          </w:tcPr>
          <w:p w14:paraId="7E834C86"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Khó theo dõi nhưng người nghe vẫn có thể hiểu được.</w:t>
            </w:r>
          </w:p>
        </w:tc>
        <w:tc>
          <w:tcPr>
            <w:tcW w:w="2600" w:type="dxa"/>
            <w:tcBorders>
              <w:top w:val="single" w:sz="4" w:space="0" w:color="auto"/>
              <w:left w:val="nil"/>
              <w:bottom w:val="single" w:sz="4" w:space="0" w:color="auto"/>
              <w:right w:val="single" w:sz="4" w:space="0" w:color="auto"/>
            </w:tcBorders>
            <w:shd w:val="clear" w:color="000000" w:fill="FFFFFF"/>
            <w:vAlign w:val="center"/>
            <w:hideMark/>
          </w:tcPr>
          <w:p w14:paraId="0E1BA13A" w14:textId="77777777" w:rsidR="00B204BE" w:rsidRPr="00A91FF2" w:rsidRDefault="00B204BE" w:rsidP="00C03AA2">
            <w:pPr>
              <w:spacing w:after="0" w:line="240" w:lineRule="auto"/>
              <w:jc w:val="both"/>
              <w:rPr>
                <w:rFonts w:ascii="Times New Roman" w:eastAsia="Times New Roman" w:hAnsi="Times New Roman" w:cs="Times New Roman"/>
              </w:rPr>
            </w:pPr>
            <w:r w:rsidRPr="00A91FF2">
              <w:rPr>
                <w:rFonts w:ascii="Times New Roman" w:eastAsia="Times New Roman" w:hAnsi="Times New Roman" w:cs="Times New Roman"/>
              </w:rPr>
              <w:t xml:space="preserve">Trình bày mạch lạc nhưng chưa thu hút người nghe. </w:t>
            </w:r>
          </w:p>
        </w:tc>
        <w:tc>
          <w:tcPr>
            <w:tcW w:w="2560" w:type="dxa"/>
            <w:tcBorders>
              <w:top w:val="single" w:sz="4" w:space="0" w:color="auto"/>
              <w:left w:val="nil"/>
              <w:bottom w:val="single" w:sz="4" w:space="0" w:color="auto"/>
              <w:right w:val="single" w:sz="4" w:space="0" w:color="auto"/>
            </w:tcBorders>
            <w:shd w:val="clear" w:color="000000" w:fill="FFFFFF"/>
            <w:vAlign w:val="center"/>
            <w:hideMark/>
          </w:tcPr>
          <w:p w14:paraId="5504DACD"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 xml:space="preserve">Trình bày bài thuyết trình mạch lạc, tự tin. </w:t>
            </w:r>
          </w:p>
        </w:tc>
      </w:tr>
      <w:tr w:rsidR="00B204BE" w:rsidRPr="00A91FF2" w14:paraId="516DF3AA" w14:textId="77777777" w:rsidTr="00C03AA2">
        <w:trPr>
          <w:trHeight w:val="915"/>
        </w:trPr>
        <w:tc>
          <w:tcPr>
            <w:tcW w:w="2080" w:type="dxa"/>
            <w:tcBorders>
              <w:top w:val="nil"/>
              <w:left w:val="single" w:sz="4" w:space="0" w:color="auto"/>
              <w:bottom w:val="single" w:sz="4" w:space="0" w:color="auto"/>
              <w:right w:val="single" w:sz="4" w:space="0" w:color="auto"/>
            </w:tcBorders>
            <w:shd w:val="clear" w:color="000000" w:fill="FFFFFF"/>
            <w:vAlign w:val="center"/>
            <w:hideMark/>
          </w:tcPr>
          <w:p w14:paraId="6FE0C5A2" w14:textId="77777777" w:rsidR="00B204BE" w:rsidRPr="00A91FF2" w:rsidRDefault="00B204BE" w:rsidP="00C03AA2">
            <w:pPr>
              <w:spacing w:after="0" w:line="240" w:lineRule="auto"/>
              <w:rPr>
                <w:rFonts w:ascii="Times New Roman" w:eastAsia="Times New Roman" w:hAnsi="Times New Roman" w:cs="Times New Roman"/>
                <w:color w:val="000000"/>
              </w:rPr>
            </w:pPr>
            <w:r w:rsidRPr="00A91FF2">
              <w:rPr>
                <w:rFonts w:ascii="Times New Roman" w:eastAsia="Times New Roman" w:hAnsi="Times New Roman" w:cs="Times New Roman"/>
                <w:color w:val="000000"/>
              </w:rPr>
              <w:lastRenderedPageBreak/>
              <w:t>Tương tác với người nghe</w:t>
            </w:r>
          </w:p>
        </w:tc>
        <w:tc>
          <w:tcPr>
            <w:tcW w:w="1120" w:type="dxa"/>
            <w:tcBorders>
              <w:top w:val="nil"/>
              <w:left w:val="nil"/>
              <w:bottom w:val="single" w:sz="4" w:space="0" w:color="auto"/>
              <w:right w:val="single" w:sz="4" w:space="0" w:color="auto"/>
            </w:tcBorders>
            <w:shd w:val="clear" w:color="000000" w:fill="FFFFFF"/>
            <w:noWrap/>
            <w:vAlign w:val="center"/>
            <w:hideMark/>
          </w:tcPr>
          <w:p w14:paraId="1D0AD117" w14:textId="77777777" w:rsidR="00B204BE" w:rsidRPr="00A91FF2" w:rsidRDefault="00B204BE" w:rsidP="00C03AA2">
            <w:pPr>
              <w:spacing w:after="0" w:line="240" w:lineRule="auto"/>
              <w:jc w:val="center"/>
              <w:rPr>
                <w:rFonts w:ascii="Times New Roman" w:eastAsia="Times New Roman" w:hAnsi="Times New Roman" w:cs="Times New Roman"/>
                <w:color w:val="000000"/>
              </w:rPr>
            </w:pPr>
            <w:r w:rsidRPr="00A91FF2">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43040EC9"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Không có hoặc chỉ có 1-2 lần tương tác.</w:t>
            </w:r>
          </w:p>
        </w:tc>
        <w:tc>
          <w:tcPr>
            <w:tcW w:w="2560" w:type="dxa"/>
            <w:tcBorders>
              <w:top w:val="nil"/>
              <w:left w:val="nil"/>
              <w:bottom w:val="single" w:sz="4" w:space="0" w:color="auto"/>
              <w:right w:val="single" w:sz="4" w:space="0" w:color="auto"/>
            </w:tcBorders>
            <w:shd w:val="clear" w:color="000000" w:fill="FFFFFF"/>
            <w:vAlign w:val="center"/>
            <w:hideMark/>
          </w:tcPr>
          <w:p w14:paraId="0DB80E0A"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 xml:space="preserve">Có trên 2 tương tác nhưng chưa bao quát. </w:t>
            </w:r>
          </w:p>
        </w:tc>
        <w:tc>
          <w:tcPr>
            <w:tcW w:w="2600" w:type="dxa"/>
            <w:tcBorders>
              <w:top w:val="nil"/>
              <w:left w:val="nil"/>
              <w:bottom w:val="single" w:sz="4" w:space="0" w:color="auto"/>
              <w:right w:val="single" w:sz="4" w:space="0" w:color="auto"/>
            </w:tcBorders>
            <w:shd w:val="clear" w:color="000000" w:fill="FFFFFF"/>
            <w:vAlign w:val="center"/>
            <w:hideMark/>
          </w:tcPr>
          <w:p w14:paraId="68FF4104" w14:textId="77777777" w:rsidR="00B204BE" w:rsidRPr="00A91FF2" w:rsidRDefault="00B204BE" w:rsidP="00C03AA2">
            <w:pPr>
              <w:spacing w:after="0" w:line="240" w:lineRule="auto"/>
              <w:jc w:val="both"/>
              <w:rPr>
                <w:rFonts w:ascii="Times New Roman" w:eastAsia="Times New Roman" w:hAnsi="Times New Roman" w:cs="Times New Roman"/>
              </w:rPr>
            </w:pPr>
            <w:r w:rsidRPr="00A91FF2">
              <w:rPr>
                <w:rFonts w:ascii="Times New Roman" w:eastAsia="Times New Roman" w:hAnsi="Times New Roman" w:cs="Times New Roman"/>
              </w:rPr>
              <w:t>Tương tác khá tốt, khá bao quát.</w:t>
            </w:r>
          </w:p>
        </w:tc>
        <w:tc>
          <w:tcPr>
            <w:tcW w:w="2560" w:type="dxa"/>
            <w:tcBorders>
              <w:top w:val="nil"/>
              <w:left w:val="nil"/>
              <w:bottom w:val="single" w:sz="4" w:space="0" w:color="auto"/>
              <w:right w:val="single" w:sz="4" w:space="0" w:color="auto"/>
            </w:tcBorders>
            <w:shd w:val="clear" w:color="000000" w:fill="FFFFFF"/>
            <w:vAlign w:val="center"/>
            <w:hideMark/>
          </w:tcPr>
          <w:p w14:paraId="236E16D0"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Tương tác rất tốt, bao quát và thu hút người nghe.</w:t>
            </w:r>
          </w:p>
        </w:tc>
      </w:tr>
      <w:tr w:rsidR="00B204BE" w:rsidRPr="00A91FF2" w14:paraId="0F2B9242" w14:textId="77777777" w:rsidTr="00C03AA2">
        <w:trPr>
          <w:trHeight w:val="930"/>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0229B341" w14:textId="77777777" w:rsidR="00B204BE" w:rsidRPr="00A91FF2" w:rsidRDefault="00B204BE" w:rsidP="00C03AA2">
            <w:pPr>
              <w:spacing w:after="0" w:line="240" w:lineRule="auto"/>
              <w:rPr>
                <w:rFonts w:ascii="Times New Roman" w:eastAsia="Times New Roman" w:hAnsi="Times New Roman" w:cs="Times New Roman"/>
                <w:color w:val="000000"/>
              </w:rPr>
            </w:pPr>
            <w:r w:rsidRPr="00A91FF2">
              <w:rPr>
                <w:rFonts w:ascii="Times New Roman" w:eastAsia="Times New Roman" w:hAnsi="Times New Roman" w:cs="Times New Roman"/>
                <w:color w:val="000000"/>
              </w:rPr>
              <w:t xml:space="preserve">Quản lý thời gian </w:t>
            </w:r>
          </w:p>
        </w:tc>
        <w:tc>
          <w:tcPr>
            <w:tcW w:w="1120" w:type="dxa"/>
            <w:tcBorders>
              <w:top w:val="nil"/>
              <w:left w:val="nil"/>
              <w:bottom w:val="single" w:sz="4" w:space="0" w:color="auto"/>
              <w:right w:val="single" w:sz="4" w:space="0" w:color="auto"/>
            </w:tcBorders>
            <w:shd w:val="clear" w:color="000000" w:fill="FFFFFF"/>
            <w:noWrap/>
            <w:vAlign w:val="center"/>
            <w:hideMark/>
          </w:tcPr>
          <w:p w14:paraId="14CE66B5" w14:textId="77777777" w:rsidR="00B204BE" w:rsidRPr="00A91FF2" w:rsidRDefault="00B204BE" w:rsidP="00C03AA2">
            <w:pPr>
              <w:spacing w:after="0" w:line="240" w:lineRule="auto"/>
              <w:jc w:val="center"/>
              <w:rPr>
                <w:rFonts w:ascii="Times New Roman" w:eastAsia="Times New Roman" w:hAnsi="Times New Roman" w:cs="Times New Roman"/>
                <w:color w:val="000000"/>
              </w:rPr>
            </w:pPr>
            <w:r w:rsidRPr="00A91FF2">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4D46FA08"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Sinh viên không tuân thủ trên 20% thời gian quy định.</w:t>
            </w:r>
          </w:p>
        </w:tc>
        <w:tc>
          <w:tcPr>
            <w:tcW w:w="2560" w:type="dxa"/>
            <w:tcBorders>
              <w:top w:val="nil"/>
              <w:left w:val="nil"/>
              <w:bottom w:val="single" w:sz="4" w:space="0" w:color="auto"/>
              <w:right w:val="single" w:sz="4" w:space="0" w:color="auto"/>
            </w:tcBorders>
            <w:shd w:val="clear" w:color="000000" w:fill="FFFFFF"/>
            <w:vAlign w:val="center"/>
            <w:hideMark/>
          </w:tcPr>
          <w:p w14:paraId="36F2F24D"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Sinh viên không tuân thủ khoảng 11-20% thời gian quy định.</w:t>
            </w:r>
          </w:p>
        </w:tc>
        <w:tc>
          <w:tcPr>
            <w:tcW w:w="2600" w:type="dxa"/>
            <w:tcBorders>
              <w:top w:val="nil"/>
              <w:left w:val="nil"/>
              <w:bottom w:val="single" w:sz="4" w:space="0" w:color="auto"/>
              <w:right w:val="single" w:sz="4" w:space="0" w:color="auto"/>
            </w:tcBorders>
            <w:shd w:val="clear" w:color="000000" w:fill="FFFFFF"/>
            <w:vAlign w:val="center"/>
            <w:hideMark/>
          </w:tcPr>
          <w:p w14:paraId="2146554F" w14:textId="77777777" w:rsidR="00B204BE" w:rsidRPr="00A91FF2" w:rsidRDefault="00B204BE" w:rsidP="00C03AA2">
            <w:pPr>
              <w:spacing w:after="0" w:line="240" w:lineRule="auto"/>
              <w:jc w:val="both"/>
              <w:rPr>
                <w:rFonts w:ascii="Times New Roman" w:eastAsia="Times New Roman" w:hAnsi="Times New Roman" w:cs="Times New Roman"/>
              </w:rPr>
            </w:pPr>
            <w:r w:rsidRPr="00A91FF2">
              <w:rPr>
                <w:rFonts w:ascii="Times New Roman" w:eastAsia="Times New Roman" w:hAnsi="Times New Roman" w:cs="Times New Roman"/>
              </w:rPr>
              <w:t>Sinh viên không tuân thủ khoảng 10% thời gian quy định.</w:t>
            </w:r>
          </w:p>
        </w:tc>
        <w:tc>
          <w:tcPr>
            <w:tcW w:w="2560" w:type="dxa"/>
            <w:tcBorders>
              <w:top w:val="nil"/>
              <w:left w:val="nil"/>
              <w:bottom w:val="single" w:sz="4" w:space="0" w:color="auto"/>
              <w:right w:val="single" w:sz="4" w:space="0" w:color="auto"/>
            </w:tcBorders>
            <w:shd w:val="clear" w:color="000000" w:fill="FFFFFF"/>
            <w:vAlign w:val="center"/>
            <w:hideMark/>
          </w:tcPr>
          <w:p w14:paraId="2243694E"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Sinh viên sử dụng đúng thời gian quy định.</w:t>
            </w:r>
          </w:p>
        </w:tc>
      </w:tr>
      <w:tr w:rsidR="00B204BE" w:rsidRPr="00A91FF2" w14:paraId="3171B2C8" w14:textId="77777777" w:rsidTr="00C03AA2">
        <w:trPr>
          <w:trHeight w:val="855"/>
        </w:trPr>
        <w:tc>
          <w:tcPr>
            <w:tcW w:w="2080" w:type="dxa"/>
            <w:tcBorders>
              <w:top w:val="nil"/>
              <w:left w:val="single" w:sz="4" w:space="0" w:color="auto"/>
              <w:bottom w:val="single" w:sz="4" w:space="0" w:color="auto"/>
              <w:right w:val="single" w:sz="4" w:space="0" w:color="auto"/>
            </w:tcBorders>
            <w:shd w:val="clear" w:color="000000" w:fill="FFFFFF"/>
            <w:noWrap/>
            <w:vAlign w:val="center"/>
            <w:hideMark/>
          </w:tcPr>
          <w:p w14:paraId="159694F1" w14:textId="77777777" w:rsidR="00B204BE" w:rsidRPr="00A91FF2" w:rsidRDefault="00B204BE" w:rsidP="00C03AA2">
            <w:pPr>
              <w:spacing w:after="0" w:line="240" w:lineRule="auto"/>
              <w:rPr>
                <w:rFonts w:ascii="Times New Roman" w:eastAsia="Times New Roman" w:hAnsi="Times New Roman" w:cs="Times New Roman"/>
                <w:color w:val="000000"/>
              </w:rPr>
            </w:pPr>
            <w:r w:rsidRPr="00A91FF2">
              <w:rPr>
                <w:rFonts w:ascii="Times New Roman" w:eastAsia="Times New Roman" w:hAnsi="Times New Roman" w:cs="Times New Roman"/>
                <w:color w:val="000000"/>
              </w:rPr>
              <w:t>Trả lời câu hỏi</w:t>
            </w:r>
          </w:p>
        </w:tc>
        <w:tc>
          <w:tcPr>
            <w:tcW w:w="1120" w:type="dxa"/>
            <w:tcBorders>
              <w:top w:val="nil"/>
              <w:left w:val="nil"/>
              <w:bottom w:val="single" w:sz="4" w:space="0" w:color="auto"/>
              <w:right w:val="single" w:sz="4" w:space="0" w:color="auto"/>
            </w:tcBorders>
            <w:shd w:val="clear" w:color="000000" w:fill="FFFFFF"/>
            <w:noWrap/>
            <w:vAlign w:val="center"/>
            <w:hideMark/>
          </w:tcPr>
          <w:p w14:paraId="4CDCA669" w14:textId="77777777" w:rsidR="00B204BE" w:rsidRPr="00A91FF2" w:rsidRDefault="00B204BE" w:rsidP="00C03AA2">
            <w:pPr>
              <w:spacing w:after="0" w:line="240" w:lineRule="auto"/>
              <w:jc w:val="center"/>
              <w:rPr>
                <w:rFonts w:ascii="Times New Roman" w:eastAsia="Times New Roman" w:hAnsi="Times New Roman" w:cs="Times New Roman"/>
                <w:color w:val="000000"/>
              </w:rPr>
            </w:pPr>
            <w:r w:rsidRPr="00A91FF2">
              <w:rPr>
                <w:rFonts w:ascii="Times New Roman" w:eastAsia="Times New Roman" w:hAnsi="Times New Roman" w:cs="Times New Roman"/>
                <w:color w:val="000000"/>
              </w:rPr>
              <w:t>10</w:t>
            </w:r>
          </w:p>
        </w:tc>
        <w:tc>
          <w:tcPr>
            <w:tcW w:w="2600" w:type="dxa"/>
            <w:tcBorders>
              <w:top w:val="nil"/>
              <w:left w:val="nil"/>
              <w:bottom w:val="single" w:sz="4" w:space="0" w:color="auto"/>
              <w:right w:val="single" w:sz="4" w:space="0" w:color="auto"/>
            </w:tcBorders>
            <w:shd w:val="clear" w:color="000000" w:fill="FFFFFF"/>
            <w:vAlign w:val="center"/>
            <w:hideMark/>
          </w:tcPr>
          <w:p w14:paraId="47E8E136"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Sinh viên trả lời đúng dưới 60%.</w:t>
            </w:r>
          </w:p>
        </w:tc>
        <w:tc>
          <w:tcPr>
            <w:tcW w:w="2560" w:type="dxa"/>
            <w:tcBorders>
              <w:top w:val="nil"/>
              <w:left w:val="nil"/>
              <w:bottom w:val="single" w:sz="4" w:space="0" w:color="auto"/>
              <w:right w:val="single" w:sz="4" w:space="0" w:color="auto"/>
            </w:tcBorders>
            <w:shd w:val="clear" w:color="000000" w:fill="FFFFFF"/>
            <w:vAlign w:val="center"/>
            <w:hideMark/>
          </w:tcPr>
          <w:p w14:paraId="4C14B101"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Sinh viên trả lời đúng 60 - 79%</w:t>
            </w:r>
          </w:p>
        </w:tc>
        <w:tc>
          <w:tcPr>
            <w:tcW w:w="2600" w:type="dxa"/>
            <w:tcBorders>
              <w:top w:val="nil"/>
              <w:left w:val="nil"/>
              <w:bottom w:val="single" w:sz="4" w:space="0" w:color="auto"/>
              <w:right w:val="single" w:sz="4" w:space="0" w:color="auto"/>
            </w:tcBorders>
            <w:shd w:val="clear" w:color="000000" w:fill="FFFFFF"/>
            <w:vAlign w:val="center"/>
            <w:hideMark/>
          </w:tcPr>
          <w:p w14:paraId="50D74BC7" w14:textId="77777777" w:rsidR="00B204BE" w:rsidRPr="00A91FF2" w:rsidRDefault="00B204BE" w:rsidP="00C03AA2">
            <w:pPr>
              <w:spacing w:after="0" w:line="240" w:lineRule="auto"/>
              <w:jc w:val="both"/>
              <w:rPr>
                <w:rFonts w:ascii="Times New Roman" w:eastAsia="Times New Roman" w:hAnsi="Times New Roman" w:cs="Times New Roman"/>
              </w:rPr>
            </w:pPr>
            <w:r w:rsidRPr="00A91FF2">
              <w:rPr>
                <w:rFonts w:ascii="Times New Roman" w:eastAsia="Times New Roman" w:hAnsi="Times New Roman" w:cs="Times New Roman"/>
              </w:rPr>
              <w:t>Sinh viên trả lời đúng 80 - 90%</w:t>
            </w:r>
          </w:p>
        </w:tc>
        <w:tc>
          <w:tcPr>
            <w:tcW w:w="2560" w:type="dxa"/>
            <w:tcBorders>
              <w:top w:val="nil"/>
              <w:left w:val="nil"/>
              <w:bottom w:val="single" w:sz="4" w:space="0" w:color="auto"/>
              <w:right w:val="single" w:sz="4" w:space="0" w:color="auto"/>
            </w:tcBorders>
            <w:shd w:val="clear" w:color="000000" w:fill="FFFFFF"/>
            <w:vAlign w:val="center"/>
            <w:hideMark/>
          </w:tcPr>
          <w:p w14:paraId="6E82F804" w14:textId="77777777" w:rsidR="00B204BE" w:rsidRPr="00A91FF2" w:rsidRDefault="00B204BE" w:rsidP="00C03AA2">
            <w:pPr>
              <w:spacing w:after="0" w:line="240" w:lineRule="auto"/>
              <w:jc w:val="both"/>
              <w:rPr>
                <w:rFonts w:ascii="Times New Roman" w:eastAsia="Times New Roman" w:hAnsi="Times New Roman" w:cs="Times New Roman"/>
                <w:color w:val="000000"/>
              </w:rPr>
            </w:pPr>
            <w:r w:rsidRPr="00A91FF2">
              <w:rPr>
                <w:rFonts w:ascii="Times New Roman" w:eastAsia="Times New Roman" w:hAnsi="Times New Roman" w:cs="Times New Roman"/>
                <w:color w:val="000000"/>
              </w:rPr>
              <w:t>Sinh viên trả lời đúng 90 - 100%</w:t>
            </w:r>
          </w:p>
        </w:tc>
      </w:tr>
    </w:tbl>
    <w:p w14:paraId="095BC7A9" w14:textId="0BF86E4D" w:rsidR="004B782E" w:rsidRPr="00B204BE" w:rsidRDefault="004B782E" w:rsidP="00B204BE">
      <w:pPr>
        <w:rPr>
          <w:rFonts w:ascii="Times New Roman" w:hAnsi="Times New Roman" w:cs="Times New Roman"/>
          <w:b/>
          <w:bCs/>
          <w:sz w:val="24"/>
          <w:szCs w:val="24"/>
        </w:rPr>
      </w:pPr>
    </w:p>
    <w:p w14:paraId="1D6CD543" w14:textId="3E8D245D" w:rsidR="00A91FF2" w:rsidRDefault="00A91FF2">
      <w:pPr>
        <w:rPr>
          <w:rFonts w:ascii="Times New Roman" w:hAnsi="Times New Roman" w:cs="Times New Roman"/>
          <w:sz w:val="24"/>
          <w:szCs w:val="24"/>
        </w:rPr>
      </w:pPr>
    </w:p>
    <w:sectPr w:rsidR="00A91FF2" w:rsidSect="002B4EDC">
      <w:footerReference w:type="default" r:id="rId8"/>
      <w:pgSz w:w="15840" w:h="12240" w:orient="landscape"/>
      <w:pgMar w:top="426" w:right="720" w:bottom="284"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1DBDC" w14:textId="77777777" w:rsidR="00B21ECB" w:rsidRDefault="00B21ECB" w:rsidP="002E407D">
      <w:pPr>
        <w:spacing w:after="0" w:line="240" w:lineRule="auto"/>
      </w:pPr>
      <w:r>
        <w:separator/>
      </w:r>
    </w:p>
  </w:endnote>
  <w:endnote w:type="continuationSeparator" w:id="0">
    <w:p w14:paraId="4F99B19C" w14:textId="77777777" w:rsidR="00B21ECB" w:rsidRDefault="00B21ECB"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sidR="00432013" w:rsidRPr="00432013">
          <w:rPr>
            <w:noProof/>
            <w:lang w:val="vi-VN"/>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98A76" w14:textId="77777777" w:rsidR="00B21ECB" w:rsidRDefault="00B21ECB" w:rsidP="002E407D">
      <w:pPr>
        <w:spacing w:after="0" w:line="240" w:lineRule="auto"/>
      </w:pPr>
      <w:r>
        <w:separator/>
      </w:r>
    </w:p>
  </w:footnote>
  <w:footnote w:type="continuationSeparator" w:id="0">
    <w:p w14:paraId="4BE46EEA" w14:textId="77777777" w:rsidR="00B21ECB" w:rsidRDefault="00B21ECB" w:rsidP="002E40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851"/>
        </w:tabs>
        <w:ind w:left="85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FA"/>
    <w:rsid w:val="0008325A"/>
    <w:rsid w:val="001A477A"/>
    <w:rsid w:val="0022649B"/>
    <w:rsid w:val="002778F4"/>
    <w:rsid w:val="00277A5D"/>
    <w:rsid w:val="002A1056"/>
    <w:rsid w:val="002B4EDC"/>
    <w:rsid w:val="002E407D"/>
    <w:rsid w:val="00351595"/>
    <w:rsid w:val="00354DD0"/>
    <w:rsid w:val="003C6CF2"/>
    <w:rsid w:val="00432013"/>
    <w:rsid w:val="00493046"/>
    <w:rsid w:val="004B782E"/>
    <w:rsid w:val="00525454"/>
    <w:rsid w:val="00685C5D"/>
    <w:rsid w:val="00755A35"/>
    <w:rsid w:val="007A0BC8"/>
    <w:rsid w:val="007F6A86"/>
    <w:rsid w:val="00803D6B"/>
    <w:rsid w:val="00851CCA"/>
    <w:rsid w:val="0085272B"/>
    <w:rsid w:val="009B3CFA"/>
    <w:rsid w:val="009B5AA7"/>
    <w:rsid w:val="009C712B"/>
    <w:rsid w:val="00A91FF2"/>
    <w:rsid w:val="00A93FC6"/>
    <w:rsid w:val="00AC3F5D"/>
    <w:rsid w:val="00B204BE"/>
    <w:rsid w:val="00B21ECB"/>
    <w:rsid w:val="00B654FD"/>
    <w:rsid w:val="00BC09B5"/>
    <w:rsid w:val="00BC61DD"/>
    <w:rsid w:val="00C04A94"/>
    <w:rsid w:val="00C37847"/>
    <w:rsid w:val="00C424BE"/>
    <w:rsid w:val="00CA5EF2"/>
    <w:rsid w:val="00CB35F9"/>
    <w:rsid w:val="00CD7984"/>
    <w:rsid w:val="00CF2283"/>
    <w:rsid w:val="00D57B04"/>
    <w:rsid w:val="00EA53D1"/>
    <w:rsid w:val="00EE6E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customStyle="1" w:styleId="Char">
    <w:name w:val="Char"/>
    <w:basedOn w:val="Normal"/>
    <w:rsid w:val="00755A35"/>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CB35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customStyle="1" w:styleId="Char">
    <w:name w:val="Char"/>
    <w:basedOn w:val="Normal"/>
    <w:rsid w:val="00755A35"/>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CB3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 Inc.</Company>
  <LinksUpToDate>false</LinksUpToDate>
  <CharactersWithSpaces>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FNU LNU</dc:creator>
  <cp:lastModifiedBy>Trang Mai</cp:lastModifiedBy>
  <cp:revision>16</cp:revision>
  <dcterms:created xsi:type="dcterms:W3CDTF">2022-10-29T08:36:00Z</dcterms:created>
  <dcterms:modified xsi:type="dcterms:W3CDTF">2022-10-29T14:33:00Z</dcterms:modified>
</cp:coreProperties>
</file>